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E45" w:rsidRDefault="001B0E45" w:rsidP="001B0E45">
      <w:pPr>
        <w:pStyle w:val="1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по английскому языку 5-9 классы</w:t>
      </w:r>
    </w:p>
    <w:p w:rsidR="001B0E45" w:rsidRDefault="001B0E45" w:rsidP="001B0E45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 w:cs="Times New Roman"/>
          <w:b/>
        </w:rPr>
        <w:t>на основе нормативных документов:</w:t>
      </w:r>
    </w:p>
    <w:p w:rsidR="001B0E45" w:rsidRDefault="001B0E45" w:rsidP="001B0E45">
      <w:pPr>
        <w:numPr>
          <w:ilvl w:val="0"/>
          <w:numId w:val="31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1B0E45" w:rsidRDefault="001B0E45" w:rsidP="001B0E45">
      <w:pPr>
        <w:numPr>
          <w:ilvl w:val="0"/>
          <w:numId w:val="31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17 декабря 2010г.  </w:t>
      </w:r>
    </w:p>
    <w:p w:rsidR="001B0E45" w:rsidRDefault="001B0E45" w:rsidP="001B0E45">
      <w:pPr>
        <w:numPr>
          <w:ilvl w:val="0"/>
          <w:numId w:val="31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1B0E45" w:rsidRDefault="001B0E45" w:rsidP="001B0E45">
      <w:pPr>
        <w:numPr>
          <w:ilvl w:val="0"/>
          <w:numId w:val="31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  <w:r>
        <w:rPr>
          <w:color w:val="FF0000"/>
        </w:rPr>
        <w:t xml:space="preserve"> </w:t>
      </w:r>
    </w:p>
    <w:p w:rsidR="001B0E45" w:rsidRDefault="001B0E45" w:rsidP="001B0E45">
      <w:pPr>
        <w:numPr>
          <w:ilvl w:val="0"/>
          <w:numId w:val="31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1B0E45" w:rsidRDefault="001B0E45" w:rsidP="001B0E45">
      <w:pPr>
        <w:numPr>
          <w:ilvl w:val="0"/>
          <w:numId w:val="31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1B0E45" w:rsidRDefault="001B0E45" w:rsidP="001B0E45">
      <w:pPr>
        <w:pStyle w:val="1"/>
        <w:ind w:left="360"/>
        <w:jc w:val="both"/>
        <w:rPr>
          <w:rFonts w:ascii="Times New Roman" w:hAnsi="Times New Roman" w:cs="Times New Roman"/>
        </w:rPr>
      </w:pPr>
    </w:p>
    <w:p w:rsidR="001B0E45" w:rsidRDefault="001B0E45" w:rsidP="001B0E45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реализуется на основе </w:t>
      </w:r>
      <w:r>
        <w:rPr>
          <w:rFonts w:ascii="Times New Roman" w:hAnsi="Times New Roman" w:cs="Times New Roman"/>
          <w:b/>
        </w:rPr>
        <w:t xml:space="preserve">УМК </w:t>
      </w:r>
      <w:r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>
        <w:rPr>
          <w:rFonts w:ascii="Times New Roman" w:hAnsi="Times New Roman" w:cs="Times New Roman"/>
        </w:rPr>
        <w:t>О.Е.Подоляко</w:t>
      </w:r>
      <w:proofErr w:type="spellEnd"/>
      <w:r>
        <w:rPr>
          <w:rFonts w:ascii="Times New Roman" w:hAnsi="Times New Roman" w:cs="Times New Roman"/>
        </w:rPr>
        <w:t>, В.Эванс для 5-9 классов</w:t>
      </w:r>
    </w:p>
    <w:p w:rsidR="001B0E45" w:rsidRDefault="001B0E45" w:rsidP="001B0E4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1B0E45" w:rsidRDefault="001B0E45" w:rsidP="001B0E45">
      <w:pPr>
        <w:pStyle w:val="1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1B0E45" w:rsidRDefault="001B0E45" w:rsidP="001B0E4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6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1B0E45" w:rsidRDefault="001B0E45" w:rsidP="001B0E4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7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2017</w:t>
      </w:r>
    </w:p>
    <w:p w:rsidR="001B0E45" w:rsidRDefault="001B0E45" w:rsidP="001B0E4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8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1B0E45" w:rsidRDefault="001B0E45" w:rsidP="001B0E4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9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2015</w:t>
      </w:r>
    </w:p>
    <w:p w:rsidR="001B0E45" w:rsidRDefault="001B0E45" w:rsidP="001B0E45"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eastAsia="Calibri" w:hAnsi="Times New Roman" w:cs="Times New Roman"/>
        </w:rPr>
        <w:t xml:space="preserve">организаций </w:t>
      </w:r>
      <w:r>
        <w:rPr>
          <w:rFonts w:ascii="Times New Roman" w:hAnsi="Times New Roman" w:cs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 w:cs="Times New Roman"/>
          <w:b/>
        </w:rPr>
        <w:t xml:space="preserve">Учебный план ГБОУ « </w:t>
      </w:r>
      <w:proofErr w:type="spellStart"/>
      <w:r>
        <w:rPr>
          <w:rFonts w:ascii="Times New Roman" w:hAnsi="Times New Roman" w:cs="Times New Roman"/>
          <w:b/>
        </w:rPr>
        <w:t>Чистопольская</w:t>
      </w:r>
      <w:proofErr w:type="spellEnd"/>
      <w:r>
        <w:rPr>
          <w:rFonts w:ascii="Times New Roman" w:hAnsi="Times New Roman" w:cs="Times New Roman"/>
          <w:b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b/>
        </w:rPr>
        <w:t>Евдокимовича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-  522 часа в связи с тем, что в  9 классах  34 учебные недели.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часов за учебный год</w:t>
            </w:r>
          </w:p>
        </w:tc>
      </w:tr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</w:tr>
      <w:tr w:rsidR="001B0E45" w:rsidTr="001B0E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5" w:rsidRDefault="001B0E45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522 час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 курс</w:t>
            </w:r>
          </w:p>
        </w:tc>
      </w:tr>
    </w:tbl>
    <w:p w:rsidR="001B0E45" w:rsidRDefault="001B0E45" w:rsidP="001B0E45">
      <w:pPr>
        <w:pStyle w:val="1"/>
        <w:jc w:val="both"/>
        <w:rPr>
          <w:rFonts w:ascii="Times New Roman" w:hAnsi="Times New Roman" w:cs="Times New Roman"/>
        </w:rPr>
      </w:pPr>
    </w:p>
    <w:p w:rsidR="001B0E45" w:rsidRDefault="001B0E45" w:rsidP="001B0E45"/>
    <w:p w:rsidR="00917BCA" w:rsidRDefault="00917BCA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p w:rsidR="001B0E45" w:rsidRPr="00B802B1" w:rsidRDefault="001B0E45" w:rsidP="00323457">
      <w:pPr>
        <w:ind w:left="-142" w:right="709" w:firstLine="142"/>
        <w:rPr>
          <w:b/>
          <w:color w:val="595959"/>
          <w:sz w:val="28"/>
          <w:szCs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917BCA" w:rsidRPr="00B802B1" w:rsidTr="00BF3F09">
        <w:trPr>
          <w:trHeight w:val="2040"/>
        </w:trPr>
        <w:tc>
          <w:tcPr>
            <w:tcW w:w="3227" w:type="dxa"/>
            <w:shd w:val="clear" w:color="auto" w:fill="auto"/>
          </w:tcPr>
          <w:p w:rsidR="00917BCA" w:rsidRPr="00B802B1" w:rsidRDefault="00917BCA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lastRenderedPageBreak/>
              <w:t>Рассмотрено</w:t>
            </w:r>
          </w:p>
          <w:p w:rsidR="00917BCA" w:rsidRPr="00B802B1" w:rsidRDefault="00917BCA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917BCA" w:rsidRPr="00B802B1" w:rsidRDefault="000F7EE3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</w:t>
            </w:r>
            <w:r w:rsidR="00BF3F09">
              <w:rPr>
                <w:color w:val="595959"/>
                <w:sz w:val="22"/>
                <w:szCs w:val="22"/>
              </w:rPr>
              <w:t>_____</w:t>
            </w:r>
            <w:r>
              <w:rPr>
                <w:color w:val="595959"/>
                <w:sz w:val="22"/>
                <w:szCs w:val="22"/>
              </w:rPr>
              <w:t>___/Аминова Г.А.</w:t>
            </w:r>
          </w:p>
          <w:p w:rsidR="00917BCA" w:rsidRPr="00B802B1" w:rsidRDefault="000F7EE3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</w:t>
            </w:r>
            <w:r w:rsidR="00BF3F09">
              <w:rPr>
                <w:color w:val="595959"/>
                <w:sz w:val="22"/>
                <w:szCs w:val="22"/>
              </w:rPr>
              <w:t>о</w:t>
            </w:r>
            <w:r w:rsidR="00582AA0">
              <w:rPr>
                <w:color w:val="595959"/>
                <w:sz w:val="22"/>
                <w:szCs w:val="22"/>
              </w:rPr>
              <w:t>т 31</w:t>
            </w:r>
            <w:r>
              <w:rPr>
                <w:color w:val="595959"/>
                <w:sz w:val="22"/>
                <w:szCs w:val="22"/>
              </w:rPr>
              <w:t>.08.</w:t>
            </w:r>
            <w:r w:rsidR="0040151A">
              <w:rPr>
                <w:color w:val="595959"/>
                <w:sz w:val="22"/>
                <w:szCs w:val="22"/>
              </w:rPr>
              <w:t xml:space="preserve"> 2020</w:t>
            </w:r>
            <w:r w:rsidR="00917BCA"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917BCA" w:rsidRPr="00B802B1" w:rsidRDefault="00917BCA" w:rsidP="00C816F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 w:rsidR="00BF3F09"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 w:rsidR="00412C93">
              <w:rPr>
                <w:color w:val="595959"/>
                <w:sz w:val="22"/>
                <w:szCs w:val="22"/>
              </w:rPr>
              <w:t>Булакина.Е.Б.</w:t>
            </w:r>
          </w:p>
          <w:p w:rsidR="00917BCA" w:rsidRPr="00B802B1" w:rsidRDefault="000F7EE3" w:rsidP="00BF3F09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</w:t>
            </w:r>
            <w:r w:rsidR="0040151A">
              <w:rPr>
                <w:color w:val="595959"/>
                <w:sz w:val="22"/>
                <w:szCs w:val="22"/>
              </w:rPr>
              <w:t>2020</w:t>
            </w:r>
            <w:r w:rsidR="00917BCA"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BF3F09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 w:rsidR="00BF3F09"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 w:rsidR="00412C93"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 w:rsidR="00412C93">
              <w:rPr>
                <w:color w:val="595959"/>
                <w:sz w:val="22"/>
                <w:szCs w:val="22"/>
              </w:rPr>
              <w:t>.В</w:t>
            </w:r>
            <w:proofErr w:type="gramEnd"/>
            <w:r w:rsidR="00412C93">
              <w:rPr>
                <w:color w:val="595959"/>
                <w:sz w:val="22"/>
                <w:szCs w:val="22"/>
              </w:rPr>
              <w:t>.И</w:t>
            </w:r>
          </w:p>
          <w:p w:rsidR="00917BCA" w:rsidRPr="00B802B1" w:rsidRDefault="00582AA0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154</w:t>
            </w:r>
          </w:p>
          <w:p w:rsidR="00917BCA" w:rsidRPr="00B802B1" w:rsidRDefault="00BF3F09" w:rsidP="00BF3F09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</w:t>
            </w:r>
            <w:r w:rsidR="000F7EE3">
              <w:rPr>
                <w:color w:val="595959"/>
                <w:sz w:val="22"/>
                <w:szCs w:val="22"/>
              </w:rPr>
              <w:t>т  31.08.</w:t>
            </w:r>
            <w:r w:rsidR="0040151A">
              <w:rPr>
                <w:color w:val="595959"/>
                <w:sz w:val="22"/>
                <w:szCs w:val="22"/>
              </w:rPr>
              <w:t>2020</w:t>
            </w:r>
            <w:r w:rsidR="00917BCA"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994FB4" w:rsidRDefault="00994FB4" w:rsidP="00B06645">
      <w:pPr>
        <w:ind w:right="1983"/>
      </w:pPr>
      <w:r>
        <w:t xml:space="preserve">            </w:t>
      </w:r>
    </w:p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Pr="00994FB4" w:rsidRDefault="00994FB4" w:rsidP="00356DB2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356DB2" w:rsidRDefault="00356DB2" w:rsidP="00356DB2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</w:p>
    <w:p w:rsidR="00356DB2" w:rsidRDefault="00356DB2" w:rsidP="00B44D2D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</w:p>
    <w:p w:rsidR="00994FB4" w:rsidRPr="00994FB4" w:rsidRDefault="00994FB4" w:rsidP="00356DB2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 w:rsidRPr="00994FB4">
        <w:rPr>
          <w:b/>
          <w:bCs/>
          <w:color w:val="000000"/>
          <w:sz w:val="28"/>
          <w:szCs w:val="28"/>
        </w:rPr>
        <w:t xml:space="preserve"> английскому я</w:t>
      </w:r>
      <w:r w:rsidR="00356DB2">
        <w:rPr>
          <w:b/>
          <w:bCs/>
          <w:color w:val="000000"/>
          <w:sz w:val="28"/>
          <w:szCs w:val="28"/>
        </w:rPr>
        <w:t>зыку для 5а</w:t>
      </w:r>
      <w:r w:rsidRPr="00994FB4">
        <w:rPr>
          <w:b/>
          <w:bCs/>
          <w:color w:val="000000"/>
          <w:sz w:val="28"/>
          <w:szCs w:val="28"/>
        </w:rPr>
        <w:t xml:space="preserve"> класса</w:t>
      </w:r>
    </w:p>
    <w:p w:rsidR="00994FB4" w:rsidRPr="00994FB4" w:rsidRDefault="00356DB2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Пахрицыной  Татьяны  Владимировны</w:t>
      </w:r>
      <w:r w:rsidR="00994FB4" w:rsidRPr="00994FB4">
        <w:rPr>
          <w:b/>
          <w:bCs/>
          <w:color w:val="000000"/>
          <w:sz w:val="28"/>
          <w:szCs w:val="28"/>
        </w:rPr>
        <w:t>,</w:t>
      </w:r>
    </w:p>
    <w:p w:rsidR="00994FB4" w:rsidRPr="00994FB4" w:rsidRDefault="00356DB2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 </w:t>
      </w:r>
    </w:p>
    <w:p w:rsidR="00994FB4" w:rsidRPr="00994FB4" w:rsidRDefault="00994FB4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        ГБОУ «Чистопольская кадетская школа-интернат имени</w:t>
      </w:r>
    </w:p>
    <w:p w:rsidR="00994FB4" w:rsidRPr="00994FB4" w:rsidRDefault="00994FB4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994FB4" w:rsidRPr="00994FB4" w:rsidRDefault="00994FB4" w:rsidP="00994FB4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994FB4" w:rsidRPr="00994FB4" w:rsidRDefault="00994FB4" w:rsidP="00994FB4">
      <w:pPr>
        <w:rPr>
          <w:i/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BF3F09" w:rsidRDefault="00BF3F09" w:rsidP="00356DB2">
      <w:pPr>
        <w:jc w:val="center"/>
        <w:rPr>
          <w:sz w:val="28"/>
          <w:szCs w:val="28"/>
        </w:rPr>
      </w:pPr>
    </w:p>
    <w:p w:rsidR="00BF3F09" w:rsidRDefault="00BF3F09" w:rsidP="00356DB2">
      <w:pPr>
        <w:jc w:val="center"/>
        <w:rPr>
          <w:sz w:val="28"/>
          <w:szCs w:val="28"/>
        </w:rPr>
      </w:pPr>
    </w:p>
    <w:p w:rsidR="00BF3F09" w:rsidRDefault="00BF3F09" w:rsidP="00356DB2">
      <w:pPr>
        <w:jc w:val="center"/>
        <w:rPr>
          <w:sz w:val="28"/>
          <w:szCs w:val="28"/>
        </w:rPr>
      </w:pPr>
    </w:p>
    <w:p w:rsidR="001B0E45" w:rsidRDefault="001B0E45" w:rsidP="00356DB2">
      <w:pPr>
        <w:jc w:val="center"/>
        <w:rPr>
          <w:sz w:val="28"/>
          <w:szCs w:val="28"/>
        </w:rPr>
      </w:pPr>
    </w:p>
    <w:p w:rsidR="001B0E45" w:rsidRDefault="001B0E45" w:rsidP="00356DB2">
      <w:pPr>
        <w:jc w:val="center"/>
        <w:rPr>
          <w:sz w:val="28"/>
          <w:szCs w:val="28"/>
        </w:rPr>
      </w:pPr>
    </w:p>
    <w:p w:rsidR="00356DB2" w:rsidRDefault="00356DB2" w:rsidP="00B44D2D">
      <w:pPr>
        <w:rPr>
          <w:sz w:val="28"/>
          <w:szCs w:val="28"/>
        </w:rPr>
      </w:pPr>
    </w:p>
    <w:p w:rsidR="0040151A" w:rsidRPr="001B0E45" w:rsidRDefault="005A0B31" w:rsidP="001B0E45">
      <w:pPr>
        <w:jc w:val="center"/>
        <w:rPr>
          <w:sz w:val="28"/>
          <w:szCs w:val="28"/>
        </w:rPr>
      </w:pPr>
      <w:r>
        <w:rPr>
          <w:sz w:val="28"/>
          <w:szCs w:val="28"/>
        </w:rPr>
        <w:t>г.Чистополь,2020</w:t>
      </w:r>
    </w:p>
    <w:p w:rsidR="001B0E45" w:rsidRDefault="001B0E45" w:rsidP="0040151A"/>
    <w:p w:rsidR="001B0E45" w:rsidRDefault="001B0E45" w:rsidP="0040151A"/>
    <w:p w:rsidR="00994FB4" w:rsidRPr="00356DB2" w:rsidRDefault="00994FB4" w:rsidP="00323457">
      <w:pPr>
        <w:tabs>
          <w:tab w:val="left" w:pos="709"/>
        </w:tabs>
        <w:ind w:left="-284" w:right="142" w:firstLine="284"/>
        <w:rPr>
          <w:i/>
          <w:sz w:val="28"/>
          <w:szCs w:val="28"/>
        </w:rPr>
      </w:pPr>
      <w:r w:rsidRPr="00874AEF">
        <w:t xml:space="preserve">Рабочая программа предмета «Английский язык» для основного общего образования разработана </w:t>
      </w:r>
      <w:r w:rsidRPr="00874AEF">
        <w:rPr>
          <w:b/>
        </w:rPr>
        <w:t>на основе нормативных документов:</w:t>
      </w:r>
    </w:p>
    <w:p w:rsidR="00994FB4" w:rsidRPr="00874AEF" w:rsidRDefault="00994FB4" w:rsidP="00323457">
      <w:pPr>
        <w:numPr>
          <w:ilvl w:val="0"/>
          <w:numId w:val="1"/>
        </w:numPr>
        <w:tabs>
          <w:tab w:val="left" w:pos="9639"/>
        </w:tabs>
        <w:spacing w:before="240"/>
        <w:ind w:right="425"/>
        <w:jc w:val="both"/>
      </w:pPr>
      <w:r w:rsidRPr="00874AEF">
        <w:t>Федерального закона Российской  Федерации «Об образовании в Российской Федерации» (№ 273-ФЗ от 29 декабря 2012 г.).</w:t>
      </w:r>
    </w:p>
    <w:p w:rsidR="00994FB4" w:rsidRPr="00874AEF" w:rsidRDefault="00994FB4" w:rsidP="00323457">
      <w:pPr>
        <w:numPr>
          <w:ilvl w:val="0"/>
          <w:numId w:val="1"/>
        </w:numPr>
        <w:spacing w:before="240"/>
        <w:ind w:right="425"/>
        <w:jc w:val="both"/>
        <w:rPr>
          <w:color w:val="000000"/>
        </w:rPr>
      </w:pPr>
      <w:r w:rsidRPr="00874AEF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994FB4" w:rsidRPr="00874AEF" w:rsidRDefault="00994FB4" w:rsidP="00994FB4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874AEF">
        <w:rPr>
          <w:color w:val="000000"/>
        </w:rPr>
        <w:t xml:space="preserve">Основной образовательной программы основного общего образования </w:t>
      </w:r>
      <w:r w:rsidRPr="00874AEF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994FB4" w:rsidRPr="00874AEF" w:rsidRDefault="00994FB4" w:rsidP="00994FB4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874AEF">
        <w:rPr>
          <w:color w:val="000000"/>
        </w:rPr>
        <w:t xml:space="preserve">Учебного плана </w:t>
      </w:r>
      <w:r w:rsidRPr="00874AEF"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874AEF">
        <w:rPr>
          <w:color w:val="FF0000"/>
        </w:rPr>
        <w:t xml:space="preserve"> 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 xml:space="preserve"> </w:t>
      </w:r>
      <w:r w:rsidRPr="00874AEF">
        <w:rPr>
          <w:rFonts w:eastAsia="Times New Roman"/>
          <w:color w:val="000000"/>
        </w:rPr>
        <w:t xml:space="preserve">Положения о рабочей программе </w:t>
      </w:r>
      <w:r w:rsidRPr="00874AEF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994FB4" w:rsidRDefault="00994FB4" w:rsidP="007A04FC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7A04FC" w:rsidRPr="007A04FC" w:rsidRDefault="007A04FC" w:rsidP="007A04FC">
      <w:pPr>
        <w:spacing w:before="240"/>
        <w:ind w:left="720"/>
        <w:jc w:val="both"/>
        <w:rPr>
          <w:color w:val="000000"/>
        </w:rPr>
      </w:pP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Программа реализуется на основе </w:t>
      </w:r>
      <w:r w:rsidRPr="00874AEF">
        <w:rPr>
          <w:rFonts w:ascii="Times New Roman" w:hAnsi="Times New Roman" w:cs="Times New Roman"/>
          <w:b/>
        </w:rPr>
        <w:t xml:space="preserve">УМК </w:t>
      </w:r>
      <w:r w:rsidRPr="00874AEF">
        <w:rPr>
          <w:rFonts w:ascii="Times New Roman" w:hAnsi="Times New Roman" w:cs="Times New Roman"/>
        </w:rPr>
        <w:t xml:space="preserve"> «Английский в фокусе» Ю.Е.Ваулина, Д.Дули, О.Е.Подоляко, В.Эванс для 5 класса</w:t>
      </w:r>
    </w:p>
    <w:p w:rsidR="00994FB4" w:rsidRPr="00874AEF" w:rsidRDefault="00994FB4" w:rsidP="00994FB4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74AEF">
        <w:rPr>
          <w:b/>
        </w:rPr>
        <w:t>Для реализации рабочей программы используется учебник: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  <w:r w:rsidRPr="00874AEF">
        <w:t xml:space="preserve"> </w:t>
      </w:r>
      <w:r w:rsidRPr="00874AEF"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Подоляко. – М.: Express Publishing: Просвещение, 2014.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</w:p>
    <w:p w:rsidR="00994FB4" w:rsidRPr="00874AEF" w:rsidRDefault="00994FB4" w:rsidP="00994FB4">
      <w:pPr>
        <w:ind w:left="690"/>
        <w:jc w:val="both"/>
        <w:rPr>
          <w:color w:val="000000"/>
          <w:shd w:val="clear" w:color="auto" w:fill="FFFFFF"/>
        </w:rPr>
      </w:pPr>
      <w:r w:rsidRPr="00874AEF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Кузьм</w:t>
      </w:r>
      <w:r w:rsidR="00944382">
        <w:rPr>
          <w:color w:val="000000"/>
          <w:shd w:val="clear" w:color="auto" w:fill="FFFFFF"/>
        </w:rPr>
        <w:t>ина Сергея Евдокимовича» на 2020-2021</w:t>
      </w:r>
      <w:r w:rsidRPr="00874AEF">
        <w:rPr>
          <w:color w:val="000000"/>
          <w:shd w:val="clear" w:color="auto" w:fill="FFFFFF"/>
        </w:rPr>
        <w:t xml:space="preserve"> учебный год.</w:t>
      </w:r>
    </w:p>
    <w:p w:rsidR="009F72B1" w:rsidRPr="00874AEF" w:rsidRDefault="009F72B1" w:rsidP="00994FB4">
      <w:pPr>
        <w:ind w:left="690"/>
        <w:jc w:val="both"/>
        <w:rPr>
          <w:color w:val="000000"/>
          <w:shd w:val="clear" w:color="auto" w:fill="FFFFFF"/>
        </w:rPr>
      </w:pPr>
    </w:p>
    <w:p w:rsidR="00F87914" w:rsidRPr="00874AEF" w:rsidRDefault="00F87914" w:rsidP="00994FB4">
      <w:pPr>
        <w:ind w:left="690"/>
        <w:jc w:val="both"/>
        <w:rPr>
          <w:color w:val="000000"/>
        </w:rPr>
      </w:pPr>
      <w:bookmarkStart w:id="0" w:name="_GoBack"/>
      <w:bookmarkEnd w:id="0"/>
    </w:p>
    <w:p w:rsidR="00F87914" w:rsidRPr="00874AEF" w:rsidRDefault="00F87914" w:rsidP="00F87914">
      <w:pPr>
        <w:pStyle w:val="1"/>
        <w:jc w:val="center"/>
        <w:rPr>
          <w:rFonts w:ascii="Times New Roman" w:hAnsi="Times New Roman" w:cs="Times New Roman"/>
          <w:b/>
        </w:rPr>
      </w:pPr>
      <w:r w:rsidRPr="00874AEF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 </w:t>
      </w:r>
    </w:p>
    <w:p w:rsidR="00F87914" w:rsidRPr="00874AEF" w:rsidRDefault="00F87914" w:rsidP="00F87914">
      <w:pPr>
        <w:pStyle w:val="1"/>
        <w:jc w:val="both"/>
        <w:rPr>
          <w:rFonts w:ascii="Times New Roman" w:hAnsi="Times New Roman" w:cs="Times New Roman"/>
          <w:b/>
        </w:rPr>
      </w:pPr>
    </w:p>
    <w:p w:rsidR="00F87914" w:rsidRPr="00874AEF" w:rsidRDefault="00740FA4" w:rsidP="00F87914">
      <w:pPr>
        <w:pStyle w:val="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E1630" w:rsidRPr="006851C9" w:rsidRDefault="003E1630" w:rsidP="003E1630">
      <w:pPr>
        <w:tabs>
          <w:tab w:val="left" w:pos="3148"/>
        </w:tabs>
      </w:pPr>
      <w:r w:rsidRPr="006851C9">
        <w:rPr>
          <w:b/>
        </w:rPr>
        <w:t xml:space="preserve">Личностными результатами </w:t>
      </w:r>
      <w:r w:rsidRPr="006851C9">
        <w:t>являются: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6851C9">
        <w:t>,з</w:t>
      </w:r>
      <w:proofErr w:type="gramEnd"/>
      <w:r w:rsidRPr="006851C9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</w:t>
      </w:r>
      <w:r w:rsidRPr="006851C9">
        <w:lastRenderedPageBreak/>
        <w:t xml:space="preserve">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6851C9">
        <w:t>,о</w:t>
      </w:r>
      <w:proofErr w:type="gramEnd"/>
      <w:r w:rsidRPr="006851C9">
        <w:t>сознанного и ответственного отношения к собственным поступкам;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осознание возможностей самореализации средствами иностранного языка;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proofErr w:type="gramStart"/>
      <w:r w:rsidRPr="006851C9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  <w:bCs/>
        </w:rPr>
        <w:lastRenderedPageBreak/>
        <w:t xml:space="preserve">Метапредметными </w:t>
      </w:r>
      <w:r w:rsidRPr="006851C9">
        <w:t>результатами являются: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6851C9">
        <w:t>родо-видовых</w:t>
      </w:r>
      <w:proofErr w:type="gramEnd"/>
      <w:r w:rsidRPr="006851C9">
        <w:t xml:space="preserve"> связей;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3E1630" w:rsidRPr="006851C9" w:rsidRDefault="003E1630" w:rsidP="003E1630">
      <w:pPr>
        <w:pStyle w:val="dash041e005f0431005f044b005f0447005f043d005f044b005f0439"/>
        <w:numPr>
          <w:ilvl w:val="0"/>
          <w:numId w:val="20"/>
        </w:numPr>
        <w:jc w:val="both"/>
      </w:pPr>
      <w:r w:rsidRPr="006851C9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6851C9">
        <w:rPr>
          <w:rStyle w:val="dash041e005f0431005f044b005f0447005f043d005f044b005f0439005f005fchar1char1"/>
        </w:rPr>
        <w:t>ко</w:t>
      </w:r>
      <w:proofErr w:type="gramEnd"/>
      <w:r w:rsidRPr="006851C9">
        <w:rPr>
          <w:rStyle w:val="dash041e005f0431005f044b005f0447005f043d005f044b005f0439005f005fchar1char1"/>
        </w:rPr>
        <w:t>мпетенции);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3E1630" w:rsidRPr="006851C9" w:rsidRDefault="003E1630" w:rsidP="003E1630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3E1630" w:rsidRPr="00D1301E" w:rsidRDefault="003E1630" w:rsidP="003E1630">
      <w:pPr>
        <w:shd w:val="clear" w:color="auto" w:fill="FFFFFF"/>
        <w:jc w:val="both"/>
        <w:rPr>
          <w:b/>
          <w:u w:val="single"/>
        </w:rPr>
      </w:pPr>
      <w:r w:rsidRPr="00D1301E">
        <w:rPr>
          <w:b/>
          <w:u w:val="single"/>
        </w:rPr>
        <w:t>В говорении: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lastRenderedPageBreak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3E1630" w:rsidRPr="00D1301E" w:rsidRDefault="003E1630" w:rsidP="003E1630">
      <w:pPr>
        <w:shd w:val="clear" w:color="auto" w:fill="FFFFFF"/>
        <w:rPr>
          <w:b/>
          <w:u w:val="single"/>
        </w:rPr>
      </w:pPr>
      <w:r w:rsidRPr="00D1301E">
        <w:rPr>
          <w:b/>
          <w:u w:val="single"/>
        </w:rPr>
        <w:t>В аудировании: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3E1630" w:rsidRPr="00D1301E" w:rsidRDefault="003E1630" w:rsidP="003E1630">
      <w:pPr>
        <w:shd w:val="clear" w:color="auto" w:fill="FFFFFF"/>
        <w:rPr>
          <w:b/>
          <w:u w:val="single"/>
        </w:rPr>
      </w:pPr>
      <w:r w:rsidRPr="00D1301E">
        <w:rPr>
          <w:b/>
          <w:u w:val="single"/>
        </w:rPr>
        <w:t>В чтении: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3E1630" w:rsidRPr="00D1301E" w:rsidRDefault="003E1630" w:rsidP="003E1630">
      <w:pPr>
        <w:shd w:val="clear" w:color="auto" w:fill="FFFFFF"/>
        <w:rPr>
          <w:b/>
          <w:u w:val="single"/>
        </w:rPr>
      </w:pPr>
      <w:r w:rsidRPr="00D1301E">
        <w:rPr>
          <w:b/>
          <w:u w:val="single"/>
        </w:rPr>
        <w:t>В письменной речи: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</w:pPr>
      <w:r w:rsidRPr="006851C9">
        <w:t>заполнять анкеты и формуляры;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3E1630" w:rsidRPr="00D1301E" w:rsidRDefault="003E1630" w:rsidP="003E1630">
      <w:pPr>
        <w:shd w:val="clear" w:color="auto" w:fill="FFFFFF"/>
        <w:outlineLvl w:val="0"/>
        <w:rPr>
          <w:b/>
          <w:u w:val="single"/>
        </w:rPr>
      </w:pPr>
      <w:r w:rsidRPr="00D1301E">
        <w:rPr>
          <w:b/>
          <w:u w:val="single"/>
        </w:rPr>
        <w:t>Языковая компетенция: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gramStart"/>
      <w:r w:rsidRPr="006851C9">
        <w:t>видо-временных</w:t>
      </w:r>
      <w:proofErr w:type="gramEnd"/>
      <w:r w:rsidRPr="006851C9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3E1630" w:rsidRPr="00D1301E" w:rsidRDefault="003E1630" w:rsidP="003E1630">
      <w:pPr>
        <w:shd w:val="clear" w:color="auto" w:fill="FFFFFF"/>
        <w:outlineLvl w:val="0"/>
        <w:rPr>
          <w:b/>
          <w:u w:val="single"/>
        </w:rPr>
      </w:pPr>
      <w:r w:rsidRPr="00D1301E">
        <w:rPr>
          <w:b/>
          <w:u w:val="single"/>
        </w:rPr>
        <w:lastRenderedPageBreak/>
        <w:t>Социокультурная компетенция: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понимание роли владения иностранными языками в современном мире.</w:t>
      </w:r>
    </w:p>
    <w:p w:rsidR="003E1630" w:rsidRPr="006851C9" w:rsidRDefault="003E1630" w:rsidP="003E1630">
      <w:pPr>
        <w:shd w:val="clear" w:color="auto" w:fill="FFFFFF"/>
        <w:jc w:val="both"/>
      </w:pPr>
      <w:r w:rsidRPr="00D1301E">
        <w:rPr>
          <w:b/>
          <w:u w:val="single"/>
        </w:rPr>
        <w:t>Компенсаторная компетенция</w:t>
      </w:r>
      <w:r w:rsidRPr="006851C9">
        <w:rPr>
          <w:u w:val="single"/>
        </w:rPr>
        <w:t xml:space="preserve">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lastRenderedPageBreak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3E1630" w:rsidRPr="006851C9" w:rsidRDefault="003E1630" w:rsidP="003E1630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3E1630" w:rsidRPr="006851C9" w:rsidRDefault="003E1630" w:rsidP="003E1630">
      <w:pPr>
        <w:pStyle w:val="10"/>
        <w:numPr>
          <w:ilvl w:val="0"/>
          <w:numId w:val="30"/>
        </w:numPr>
        <w:shd w:val="clear" w:color="auto" w:fill="FFFFFF"/>
      </w:pPr>
      <w:r w:rsidRPr="006851C9">
        <w:t>умение работать в соответствии с намеченным планом.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3E1630" w:rsidRDefault="003E1630" w:rsidP="003E1630">
      <w:pPr>
        <w:pStyle w:val="10"/>
        <w:numPr>
          <w:ilvl w:val="0"/>
          <w:numId w:val="15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740FA4" w:rsidRPr="00A639CA" w:rsidRDefault="00740FA4" w:rsidP="00A639C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FD3950" w:rsidRPr="00673087" w:rsidRDefault="00FD3950" w:rsidP="00356DB2">
      <w:pPr>
        <w:shd w:val="clear" w:color="auto" w:fill="FFFFFF"/>
        <w:jc w:val="center"/>
        <w:outlineLvl w:val="0"/>
        <w:rPr>
          <w:b/>
          <w:caps/>
          <w:sz w:val="28"/>
          <w:szCs w:val="28"/>
        </w:rPr>
      </w:pPr>
      <w:r w:rsidRPr="00673087">
        <w:rPr>
          <w:b/>
          <w:caps/>
          <w:sz w:val="28"/>
          <w:szCs w:val="28"/>
        </w:rPr>
        <w:t>Соде</w:t>
      </w:r>
      <w:r>
        <w:rPr>
          <w:b/>
          <w:caps/>
          <w:sz w:val="28"/>
          <w:szCs w:val="28"/>
        </w:rPr>
        <w:t>ржание учебного предмета</w:t>
      </w:r>
    </w:p>
    <w:p w:rsidR="00FD3950" w:rsidRDefault="00FD3950" w:rsidP="00FD3950">
      <w:pPr>
        <w:shd w:val="clear" w:color="auto" w:fill="FFFFFF"/>
        <w:outlineLvl w:val="0"/>
        <w:rPr>
          <w:b/>
        </w:rPr>
      </w:pPr>
    </w:p>
    <w:p w:rsidR="00FD3950" w:rsidRPr="006851C9" w:rsidRDefault="00FD3950" w:rsidP="00FD3950">
      <w:pPr>
        <w:shd w:val="clear" w:color="auto" w:fill="FFFFFF"/>
        <w:outlineLvl w:val="0"/>
        <w:rPr>
          <w:b/>
        </w:rPr>
      </w:pPr>
      <w:r w:rsidRPr="006851C9">
        <w:rPr>
          <w:b/>
        </w:rPr>
        <w:t>Предметное содержание речи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1. Межличностные взаимоотношения в семье, со сверстниками; решение конфликтных ситуаций. Внешность и черты характера человека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2. Досуг и увлечения (чтение, кино, театр, музеи, музыка). Виды отдыха, путешествия. Молодёжная мода. Покупки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3. Здоровый образ жизни: режим труда и отдыха, спорт, сбалансированное питание, отказ от вредных привычек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4. Школьное</w:t>
      </w:r>
      <w:r w:rsidRPr="006851C9">
        <w:tab/>
        <w:t>образование,</w:t>
      </w:r>
      <w:r w:rsidRPr="006851C9">
        <w:tab/>
        <w:t>школьная жизнь, изучаемые предметы и отношение к ним. Переписка с зарубежными сверстниками. Каникулы в различное время года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5. Мир профессии. Проблемы выбора профессии. Роль иностранного языка в планах на будущее</w:t>
      </w:r>
      <w:r>
        <w:t>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6851C9">
        <w:t>c</w:t>
      </w:r>
      <w:proofErr w:type="gramEnd"/>
      <w:r w:rsidRPr="006851C9">
        <w:t>ловия проживания в городской/сельской местности. Транспорт</w:t>
      </w:r>
      <w:r>
        <w:t>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7. Средства массовой информации и коммуникации (пресса, телевидение, радио, Интернет).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 xml:space="preserve">8. </w:t>
      </w:r>
      <w:proofErr w:type="gramStart"/>
      <w:r w:rsidRPr="006851C9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FD3950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>
        <w:rPr>
          <w:rFonts w:eastAsia="Times New Roman"/>
          <w:b/>
        </w:rPr>
        <w:t>Ко</w:t>
      </w:r>
      <w:r w:rsidRPr="00482292">
        <w:rPr>
          <w:rFonts w:eastAsia="Times New Roman"/>
          <w:b/>
        </w:rPr>
        <w:t>ммуникативные умения по видам речевой деятельности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комбинированные диалоги. </w:t>
      </w:r>
    </w:p>
    <w:p w:rsidR="00FD3950" w:rsidRPr="00482292" w:rsidRDefault="003E163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>
        <w:rPr>
          <w:rFonts w:eastAsia="Times New Roman"/>
        </w:rPr>
        <w:t>Объём диалога – от 3 реплик</w:t>
      </w:r>
      <w:r w:rsidR="00FD3950" w:rsidRPr="00482292">
        <w:rPr>
          <w:rFonts w:eastAsia="Times New Roman"/>
        </w:rPr>
        <w:t xml:space="preserve"> со стороны каждого учащегося. </w:t>
      </w:r>
      <w:r w:rsidR="00FD3950">
        <w:rPr>
          <w:rFonts w:eastAsia="Times New Roman"/>
        </w:rPr>
        <w:t xml:space="preserve">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FD3950" w:rsidRPr="00482292" w:rsidRDefault="00FD3950" w:rsidP="00FD3950">
      <w:pPr>
        <w:shd w:val="clear" w:color="auto" w:fill="FFFFFF"/>
      </w:pPr>
      <w:r w:rsidRPr="00482292">
        <w:t>Уметь пользоваться:</w:t>
      </w:r>
    </w:p>
    <w:p w:rsidR="00FD3950" w:rsidRPr="00482292" w:rsidRDefault="00FD3950" w:rsidP="00FD3950">
      <w:pPr>
        <w:pStyle w:val="1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Объем монологического высказывания –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 xml:space="preserve"> 8–10 фраз </w:t>
      </w:r>
      <w:r w:rsidR="003E1630">
        <w:rPr>
          <w:rFonts w:eastAsia="Times New Roman"/>
        </w:rPr>
        <w:t xml:space="preserve">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Аудирование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FD3950" w:rsidRPr="00482292" w:rsidRDefault="00FD3950" w:rsidP="00FD3950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Письменная речь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FD3950" w:rsidRPr="005A0B31" w:rsidRDefault="00FD3950" w:rsidP="005A0B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 w:rsidR="00EB4CF5">
        <w:rPr>
          <w:rFonts w:eastAsia="Times New Roman"/>
        </w:rPr>
        <w:t>тики основной школы, в объёме 6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FD3950" w:rsidRPr="00482292" w:rsidRDefault="00FD3950" w:rsidP="00FD3950">
      <w:pPr>
        <w:pStyle w:val="10"/>
        <w:numPr>
          <w:ilvl w:val="0"/>
          <w:numId w:val="14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spellStart"/>
      <w:proofErr w:type="gramStart"/>
      <w:r w:rsidRPr="00482292">
        <w:rPr>
          <w:i/>
          <w:lang w:val="en-US"/>
        </w:rPr>
        <w:t>dis</w:t>
      </w:r>
      <w:proofErr w:type="spellEnd"/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lastRenderedPageBreak/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-ness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usually</w:t>
      </w:r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4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r w:rsidRPr="00482292">
        <w:rPr>
          <w:i/>
        </w:rPr>
        <w:t>peacemaker</w:t>
      </w:r>
      <w:r w:rsidRPr="00482292">
        <w:t>);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r w:rsidRPr="00482292">
        <w:rPr>
          <w:i/>
        </w:rPr>
        <w:t>well-known</w:t>
      </w:r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прилагательное + существительное (</w:t>
      </w:r>
      <w:r w:rsidRPr="00482292">
        <w:rPr>
          <w:i/>
        </w:rPr>
        <w:t>blackboard</w:t>
      </w:r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r w:rsidRPr="00482292">
        <w:rPr>
          <w:i/>
        </w:rPr>
        <w:t>self-respect</w:t>
      </w:r>
      <w:r w:rsidRPr="00482292">
        <w:t xml:space="preserve">);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FD3950" w:rsidRPr="00482292" w:rsidRDefault="00FD3950" w:rsidP="00FD3950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r w:rsidRPr="00482292">
        <w:rPr>
          <w:i/>
        </w:rPr>
        <w:t>to play – play</w:t>
      </w:r>
      <w:r w:rsidRPr="00482292">
        <w:t>);</w:t>
      </w:r>
    </w:p>
    <w:p w:rsidR="00FD3950" w:rsidRPr="00482292" w:rsidRDefault="00FD3950" w:rsidP="00FD3950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r w:rsidRPr="00482292">
        <w:rPr>
          <w:i/>
        </w:rPr>
        <w:t>cold</w:t>
      </w:r>
      <w:r w:rsidRPr="00482292">
        <w:t>–</w:t>
      </w:r>
      <w:r w:rsidRPr="00482292">
        <w:rPr>
          <w:i/>
        </w:rPr>
        <w:t>coldwinter</w:t>
      </w:r>
      <w:r w:rsidRPr="00482292">
        <w:t>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r w:rsidRPr="00482292">
        <w:rPr>
          <w:rFonts w:eastAsia="Times New Roman"/>
          <w:i/>
        </w:rPr>
        <w:t>doctor</w:t>
      </w:r>
      <w:r w:rsidRPr="00482292">
        <w:rPr>
          <w:rFonts w:eastAsia="Times New Roman"/>
        </w:rPr>
        <w:t>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конструкция </w:t>
      </w:r>
      <w:r w:rsidRPr="00874AEF">
        <w:rPr>
          <w:rFonts w:ascii="Times New Roman" w:hAnsi="Times New Roman" w:cs="Times New Roman"/>
          <w:i/>
          <w:iCs/>
        </w:rPr>
        <w:t>There is/are</w:t>
      </w:r>
      <w:r w:rsidRPr="00874AEF">
        <w:rPr>
          <w:rFonts w:ascii="Times New Roman" w:hAnsi="Times New Roman" w:cs="Times New Roman"/>
        </w:rPr>
        <w:t>;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конструкция: </w:t>
      </w:r>
      <w:r w:rsidRPr="00874AEF">
        <w:rPr>
          <w:rFonts w:ascii="Times New Roman" w:hAnsi="Times New Roman" w:cs="Times New Roman"/>
          <w:i/>
          <w:iCs/>
        </w:rPr>
        <w:t>to be going to</w:t>
      </w:r>
      <w:r w:rsidRPr="00874AEF">
        <w:rPr>
          <w:rFonts w:ascii="Times New Roman" w:hAnsi="Times New Roman" w:cs="Times New Roman"/>
        </w:rPr>
        <w:t xml:space="preserve"> (для выражения будущего действия).</w:t>
      </w:r>
    </w:p>
    <w:p w:rsidR="00740FA4" w:rsidRPr="00C816F5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Правильные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и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неправильные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глаголы</w:t>
      </w:r>
    </w:p>
    <w:p w:rsidR="00740FA4" w:rsidRPr="00C816F5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Глаголы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в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Present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Past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Future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Simple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Present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Continuous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Модальные</w:t>
      </w:r>
      <w:r w:rsidRPr="00874AEF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глаголы</w:t>
      </w:r>
      <w:r w:rsidRPr="00874AEF">
        <w:rPr>
          <w:rFonts w:ascii="Times New Roman" w:hAnsi="Times New Roman" w:cs="Times New Roman"/>
          <w:lang w:val="en-US"/>
        </w:rPr>
        <w:t xml:space="preserve"> (</w:t>
      </w:r>
      <w:r w:rsidRPr="00874AEF">
        <w:rPr>
          <w:rFonts w:ascii="Times New Roman" w:hAnsi="Times New Roman" w:cs="Times New Roman"/>
          <w:i/>
          <w:iCs/>
          <w:lang w:val="en-US"/>
        </w:rPr>
        <w:t>may, can/, must/should</w:t>
      </w:r>
      <w:r w:rsidRPr="00874AEF">
        <w:rPr>
          <w:rFonts w:ascii="Times New Roman" w:hAnsi="Times New Roman" w:cs="Times New Roman"/>
          <w:lang w:val="en-US"/>
        </w:rPr>
        <w:t>);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фразовые глаголы, обслуживающие темы, отобранные для данного этапа обучения.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неисчисляемые и исчисляемые существительные,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существительные в функции прилагательного,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степени сравнения прилагательных, в том числе, образованных не по правилу;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Социокультурная осведомлённость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F1E87" w:rsidRDefault="00EF1E87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482292">
        <w:rPr>
          <w:rFonts w:eastAsia="Times New Roman"/>
          <w:b/>
        </w:rPr>
        <w:t>Общеучебные</w:t>
      </w:r>
      <w:proofErr w:type="spellEnd"/>
      <w:r w:rsidRPr="00482292">
        <w:rPr>
          <w:rFonts w:eastAsia="Times New Roman"/>
          <w:b/>
        </w:rPr>
        <w:t xml:space="preserve">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семантизировать слова на основе языковой догадки;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участвовать в проектной деятельности межпредметного характера.</w:t>
      </w:r>
    </w:p>
    <w:p w:rsidR="00FD3950" w:rsidRPr="00482292" w:rsidRDefault="00FD3950" w:rsidP="00FD3950">
      <w:pPr>
        <w:pStyle w:val="a3"/>
        <w:ind w:firstLine="0"/>
        <w:rPr>
          <w:b/>
        </w:rPr>
      </w:pPr>
    </w:p>
    <w:p w:rsidR="00740FA4" w:rsidRPr="00412C93" w:rsidRDefault="00740FA4" w:rsidP="00412C93">
      <w:pPr>
        <w:pStyle w:val="1"/>
        <w:jc w:val="both"/>
        <w:rPr>
          <w:rFonts w:ascii="Times New Roman" w:hAnsi="Times New Roman" w:cs="Times New Roman"/>
          <w:b/>
        </w:rPr>
      </w:pPr>
    </w:p>
    <w:p w:rsidR="00F87914" w:rsidRPr="003E1630" w:rsidRDefault="00740FA4" w:rsidP="00740FA4">
      <w:pPr>
        <w:pStyle w:val="3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                         </w:t>
      </w:r>
      <w:r w:rsidR="00412C9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56DB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2C93">
        <w:rPr>
          <w:rFonts w:ascii="Times New Roman" w:hAnsi="Times New Roman"/>
          <w:b w:val="0"/>
          <w:color w:val="auto"/>
        </w:rPr>
        <w:t>Т</w:t>
      </w:r>
      <w:r w:rsidR="00F87914" w:rsidRPr="00FD3950">
        <w:rPr>
          <w:rFonts w:ascii="Times New Roman" w:hAnsi="Times New Roman"/>
          <w:b w:val="0"/>
          <w:color w:val="auto"/>
        </w:rPr>
        <w:t>МАТИЧЕСКОЕ ПЛАНИРОВАНИЕ</w:t>
      </w:r>
    </w:p>
    <w:p w:rsidR="00F87914" w:rsidRPr="00740FA4" w:rsidRDefault="00F87914" w:rsidP="00F87914">
      <w:pPr>
        <w:pStyle w:val="3"/>
        <w:jc w:val="center"/>
        <w:rPr>
          <w:rFonts w:ascii="Times New Roman" w:hAnsi="Times New Roman"/>
          <w:color w:val="auto"/>
        </w:rPr>
      </w:pPr>
      <w:r w:rsidRPr="00740FA4">
        <w:rPr>
          <w:rFonts w:ascii="Times New Roman" w:hAnsi="Times New Roman"/>
          <w:color w:val="auto"/>
        </w:rPr>
        <w:t>5 класс (105 часов)</w:t>
      </w:r>
    </w:p>
    <w:p w:rsidR="00F87914" w:rsidRPr="00740FA4" w:rsidRDefault="00F87914" w:rsidP="00F87914"/>
    <w:tbl>
      <w:tblPr>
        <w:tblW w:w="10161" w:type="dxa"/>
        <w:tblInd w:w="-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2"/>
        <w:gridCol w:w="2410"/>
        <w:gridCol w:w="4819"/>
      </w:tblGrid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Содержание курса</w:t>
            </w:r>
          </w:p>
        </w:tc>
        <w:tc>
          <w:tcPr>
            <w:tcW w:w="2410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Модуль учебника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tabs>
                <w:tab w:val="left" w:pos="34"/>
                <w:tab w:val="left" w:pos="232"/>
              </w:tabs>
              <w:jc w:val="center"/>
              <w:rPr>
                <w:b/>
              </w:rPr>
            </w:pPr>
            <w:r w:rsidRPr="00740FA4">
              <w:rPr>
                <w:b/>
              </w:rPr>
              <w:t>Характеристика видов деятельности обучающихся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both"/>
              <w:rPr>
                <w:b/>
                <w:lang w:val="en-US"/>
              </w:rPr>
            </w:pPr>
            <w:r w:rsidRPr="00740FA4">
              <w:rPr>
                <w:b/>
              </w:rPr>
              <w:t xml:space="preserve">Межличностные взаимоотношения в семье, со сверстниками; решение конфликтных </w:t>
            </w:r>
            <w:r w:rsidRPr="00740FA4">
              <w:rPr>
                <w:b/>
              </w:rPr>
              <w:lastRenderedPageBreak/>
              <w:t>ситуаций. Внешность и черты характера человека</w:t>
            </w:r>
            <w:r w:rsidRPr="00740FA4">
              <w:rPr>
                <w:b/>
                <w:lang w:val="en-US"/>
              </w:rPr>
              <w:t xml:space="preserve">  (12 </w:t>
            </w:r>
            <w:r w:rsidRPr="00740FA4">
              <w:rPr>
                <w:b/>
              </w:rPr>
              <w:t>ч</w:t>
            </w:r>
            <w:r w:rsidRPr="00740FA4">
              <w:rPr>
                <w:b/>
                <w:lang w:val="en-US"/>
              </w:rPr>
              <w:t>).</w:t>
            </w: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I’m from…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My things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2); My family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Who is who (1 ч), </w:t>
            </w:r>
            <w:r w:rsidRPr="00740FA4">
              <w:rPr>
                <w:lang w:val="en-US"/>
              </w:rPr>
              <w:lastRenderedPageBreak/>
              <w:t xml:space="preserve">Famous people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English in use 4 (1 ч), Extensive reading 4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4); Home-reading lessons (5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ведут этикетный диалог знакомства в стандартной ситуации общения;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расспрашивают собеседника и отвечают на его вопросы в рамках </w:t>
            </w:r>
            <w:r w:rsidRPr="00740FA4">
              <w:lastRenderedPageBreak/>
              <w:t>предложенной тематики и лексико-грамматического материала;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рассказывают о себе, своей семье, друзьях, своих интересах;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аутентичные тексты с выборочным и полным пониманием, выражают своё мнение;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заполняют анкеты, формуляры;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личные письма, поздравления;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составляют список любимых вещей из своей коллекции;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кратко описывают внешность и характер своих родственников;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воспринимают на слух и выборочно понимают аудиотекст, воспроизводят краткие диалоги;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употребляют </w:t>
            </w:r>
            <w:r w:rsidRPr="00740FA4">
              <w:rPr>
                <w:i/>
                <w:lang w:val="en-US"/>
              </w:rPr>
              <w:t>have</w:t>
            </w:r>
            <w:r w:rsidR="00117358"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got</w:t>
            </w:r>
            <w:r w:rsidRPr="00740FA4">
              <w:t xml:space="preserve"> в утвердительной, вопросительной, отрицательной форме;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изучают и употребляют в речи указательные местоимения в форме единственного и множественного числа (</w:t>
            </w:r>
            <w:r w:rsidRPr="00740FA4">
              <w:rPr>
                <w:i/>
                <w:lang w:val="en-US"/>
              </w:rPr>
              <w:t>this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these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that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those</w:t>
            </w:r>
            <w:r w:rsidRPr="00740FA4">
              <w:t xml:space="preserve">); модальный глагол </w:t>
            </w:r>
            <w:r w:rsidRPr="00740FA4">
              <w:rPr>
                <w:i/>
                <w:lang w:val="en-US"/>
              </w:rPr>
              <w:t>can</w:t>
            </w:r>
            <w:r w:rsidRPr="00740FA4">
              <w:t>, притяжательный падеж существительного, притяжательные местоимения и прилагательные, местоимения в начальной форме;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правильно воспроизводят и произносят звуки /</w:t>
            </w:r>
            <w:r w:rsidRPr="00740FA4">
              <w:rPr>
                <w:lang w:val="en-US"/>
              </w:rPr>
              <w:t>w</w:t>
            </w:r>
            <w:r w:rsidRPr="00740FA4">
              <w:t>/, /</w:t>
            </w:r>
            <w:proofErr w:type="spellStart"/>
            <w:r w:rsidRPr="00740FA4">
              <w:rPr>
                <w:lang w:val="en-US"/>
              </w:rPr>
              <w:t>i</w:t>
            </w:r>
            <w:proofErr w:type="spellEnd"/>
            <w:r w:rsidRPr="00740FA4">
              <w:t>:/;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знакомятся, правильно употребляют в речи словообразовательные суффиксы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ish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ian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er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ese</w:t>
            </w:r>
            <w:proofErr w:type="spellEnd"/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both"/>
              <w:rPr>
                <w:b/>
                <w:lang w:val="en-US"/>
              </w:rPr>
            </w:pPr>
            <w:r w:rsidRPr="00740FA4">
              <w:rPr>
                <w:b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  <w:r w:rsidRPr="00740FA4">
              <w:rPr>
                <w:b/>
                <w:lang w:val="en-US"/>
              </w:rPr>
              <w:t xml:space="preserve"> (17 </w:t>
            </w:r>
            <w:r w:rsidRPr="00740FA4">
              <w:rPr>
                <w:b/>
              </w:rPr>
              <w:t>ч</w:t>
            </w:r>
            <w:r w:rsidRPr="00740FA4">
              <w:rPr>
                <w:b/>
                <w:lang w:val="en-US"/>
              </w:rPr>
              <w:t>).</w:t>
            </w: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My collection (1 ч), English in use 2 (1 ч) (Module 2); Weekends (1 ч), English in use 6 (1 ч) (Module 6); Dress right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English in use 7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7); Going shopping (1 ч), Let’s go (1 ч), Don’t miss it! (1 ч), Extensive reading 9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9); Travel and leisure (1 ч), English in use 10 (1 ч) (Module 10); Home-reading lessons (5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повторяют числа;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аудиотексты, относящиеся к разным коммуникативным типам речи (сообщение, рассказ, интервью);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ведут диалог-расспрос о своей коллекции, о том, как проводят свободное время, о том, какую одежду носят в разное время года;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начинают, ведут и заканчивают диалог в стандартной ситуации в магазине;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аутентичного текста по теме (электронное письмо, рекламный буклет, диалоги по теме, описание фильма);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небольшой рассказ о своей коллекции, своём увлечении;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электронное письмо другу о том, как проводят свободное время;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личное письмо-открытку с опорой на образец с употреблением формул речевого этикета;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кратко описывают с опорой на образец и зрительную наглядность членов своей семьи;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создают постер-афишу о предстоящем событии, рекламу достопримечательностей своей страны с опорой на образец;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отзыв о своём любимом фильме с опорой на образец;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lang w:val="en-US"/>
              </w:rPr>
              <w:t>u</w:t>
            </w:r>
            <w:r w:rsidRPr="00740FA4">
              <w:t>:/, /ö/, /</w:t>
            </w:r>
            <w:r w:rsidRPr="00740FA4">
              <w:rPr>
                <w:lang w:val="en-US"/>
              </w:rPr>
              <w:t>O</w:t>
            </w:r>
            <w:r w:rsidRPr="00740FA4">
              <w:t>:/, /</w:t>
            </w:r>
            <w:r w:rsidRPr="00740FA4">
              <w:rPr>
                <w:lang w:val="en-US"/>
              </w:rPr>
              <w:t>A</w:t>
            </w:r>
            <w:r w:rsidRPr="00740FA4">
              <w:t>:/, /</w:t>
            </w:r>
            <w:proofErr w:type="spellStart"/>
            <w:r w:rsidRPr="00740FA4">
              <w:rPr>
                <w:lang w:val="en-US"/>
              </w:rPr>
              <w:t>aU</w:t>
            </w:r>
            <w:proofErr w:type="spellEnd"/>
            <w:r w:rsidRPr="00740FA4">
              <w:t>/, /</w:t>
            </w:r>
            <w:r w:rsidRPr="00740FA4">
              <w:rPr>
                <w:lang w:val="en-US"/>
              </w:rPr>
              <w:t>k</w:t>
            </w:r>
            <w:r w:rsidRPr="00740FA4">
              <w:t>/, /</w:t>
            </w:r>
            <w:r w:rsidRPr="00740FA4">
              <w:rPr>
                <w:lang w:val="en-US"/>
              </w:rPr>
              <w:t>I</w:t>
            </w:r>
            <w:r w:rsidRPr="00740FA4">
              <w:t>/, /</w:t>
            </w:r>
            <w:proofErr w:type="spellStart"/>
            <w:r w:rsidRPr="00740FA4">
              <w:rPr>
                <w:lang w:val="en-US"/>
              </w:rPr>
              <w:t>aI</w:t>
            </w:r>
            <w:proofErr w:type="spellEnd"/>
            <w:r w:rsidRPr="00740FA4">
              <w:t>/, /Á/;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притяжательный падеж имени существительного;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Continuous</w:t>
            </w:r>
            <w:r w:rsidRPr="00740FA4">
              <w:t xml:space="preserve">; определённый и неопределённый артикли </w:t>
            </w:r>
            <w:r w:rsidRPr="00740FA4">
              <w:rPr>
                <w:i/>
                <w:lang w:val="en-US"/>
              </w:rPr>
              <w:t>a</w:t>
            </w:r>
            <w:r w:rsidRPr="00740FA4">
              <w:rPr>
                <w:i/>
              </w:rPr>
              <w:t>(</w:t>
            </w:r>
            <w:r w:rsidRPr="00740FA4">
              <w:rPr>
                <w:i/>
                <w:lang w:val="en-US"/>
              </w:rPr>
              <w:t>n</w:t>
            </w:r>
            <w:r w:rsidRPr="00740FA4">
              <w:rPr>
                <w:i/>
              </w:rPr>
              <w:t>)/</w:t>
            </w:r>
            <w:r w:rsidRPr="00740FA4">
              <w:rPr>
                <w:i/>
                <w:lang w:val="en-US"/>
              </w:rPr>
              <w:t>the</w:t>
            </w:r>
            <w:r w:rsidRPr="00740FA4">
              <w:t xml:space="preserve">;модальные глаголы </w:t>
            </w:r>
            <w:r w:rsidRPr="00740FA4">
              <w:rPr>
                <w:i/>
                <w:lang w:val="en-US"/>
              </w:rPr>
              <w:t>must</w:t>
            </w:r>
            <w:r w:rsidRPr="00740FA4">
              <w:rPr>
                <w:i/>
              </w:rPr>
              <w:t>/</w:t>
            </w:r>
            <w:proofErr w:type="spellStart"/>
            <w:r w:rsidRPr="00740FA4">
              <w:rPr>
                <w:i/>
                <w:lang w:val="en-US"/>
              </w:rPr>
              <w:t>mustn</w:t>
            </w:r>
            <w:proofErr w:type="spellEnd"/>
            <w:r w:rsidRPr="00740FA4">
              <w:rPr>
                <w:i/>
              </w:rPr>
              <w:t>’</w:t>
            </w:r>
            <w:r w:rsidRPr="00740FA4">
              <w:rPr>
                <w:i/>
                <w:lang w:val="en-US"/>
              </w:rPr>
              <w:t>t</w:t>
            </w:r>
            <w:r w:rsidRPr="00740FA4">
              <w:rPr>
                <w:i/>
              </w:rPr>
              <w:t xml:space="preserve">, </w:t>
            </w:r>
            <w:r w:rsidRPr="00740FA4">
              <w:rPr>
                <w:i/>
                <w:lang w:val="en-US"/>
              </w:rPr>
              <w:t>can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can</w:t>
            </w:r>
            <w:r w:rsidRPr="00740FA4">
              <w:rPr>
                <w:i/>
              </w:rPr>
              <w:t>’</w:t>
            </w:r>
            <w:r w:rsidRPr="00740FA4">
              <w:rPr>
                <w:i/>
                <w:lang w:val="en-US"/>
              </w:rPr>
              <w:t>t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(13 ч).</w:t>
            </w:r>
          </w:p>
          <w:p w:rsidR="00F87914" w:rsidRPr="00740FA4" w:rsidRDefault="00F87914" w:rsidP="009F72B1">
            <w:pPr>
              <w:jc w:val="both"/>
            </w:pPr>
          </w:p>
          <w:p w:rsidR="00F87914" w:rsidRPr="00740FA4" w:rsidRDefault="00F87914" w:rsidP="009F72B1">
            <w:pPr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Wake up!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6); Celebrations (1 ч), Master Chef (1 ч), It’s my birthday (1 ч), English in use 8 (1 ч), Extensive reading 8 (1 ч) (Module 8); Just a note (1 ч), Extensive reading 10 (1 ч) </w:t>
            </w:r>
            <w:r w:rsidRPr="00740FA4">
              <w:rPr>
                <w:lang w:val="en-US"/>
              </w:rPr>
              <w:lastRenderedPageBreak/>
              <w:t xml:space="preserve">(Module 10);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Online lessons (2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воспринимают на слух и выборочно понимают аудиотексты, относящиеся к разным коммуникативным типам речи (сообщение, рассказ, интервью);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ведут диалог-обсуждение списка покупок;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ведут диалог-расспрос;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в ресторане, при необходимости аренды автомобиля/велосипеда;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аутентичного текста (диалог-образец, описание праздников в Британии и Китае) по теме;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небольшой рассказ о празднике в своей стране, описывают распорядок дня, кратко излагают план празднования дня рождения, пишут небольшую статью о праздновании дня рождения в своей стране, записки;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/Î</w:t>
            </w:r>
            <w:r w:rsidRPr="00740FA4">
              <w:rPr>
                <w:lang w:val="en-US"/>
              </w:rPr>
              <w:t>k</w:t>
            </w:r>
            <w:r w:rsidRPr="00740FA4">
              <w:t>/, /Î</w:t>
            </w:r>
            <w:r w:rsidRPr="00740FA4">
              <w:rPr>
                <w:lang w:val="en-US"/>
              </w:rPr>
              <w:t>g</w:t>
            </w:r>
            <w:r w:rsidRPr="00740FA4">
              <w:t>/, /</w:t>
            </w:r>
            <w:r w:rsidRPr="00740FA4">
              <w:rPr>
                <w:lang w:val="en-US"/>
              </w:rPr>
              <w:t>g</w:t>
            </w:r>
            <w:r w:rsidRPr="00740FA4">
              <w:t>/, /³/;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наречия времени, предлоги времени, исчисляемые/неисчисляемые существительные, </w:t>
            </w:r>
            <w:r w:rsidRPr="00740FA4">
              <w:rPr>
                <w:i/>
                <w:lang w:val="en-US"/>
              </w:rPr>
              <w:t>some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any</w:t>
            </w:r>
            <w:r w:rsidRPr="00740FA4">
              <w:rPr>
                <w:i/>
              </w:rPr>
              <w:t xml:space="preserve">, </w:t>
            </w:r>
            <w:r w:rsidRPr="00740FA4">
              <w:rPr>
                <w:i/>
                <w:lang w:val="en-US"/>
              </w:rPr>
              <w:t>how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much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how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many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(12 ч).</w:t>
            </w:r>
          </w:p>
          <w:p w:rsidR="00F87914" w:rsidRPr="00740FA4" w:rsidRDefault="00F87914" w:rsidP="009F72B1">
            <w:pPr>
              <w:jc w:val="both"/>
            </w:pPr>
          </w:p>
          <w:p w:rsidR="00F87914" w:rsidRPr="00740FA4" w:rsidRDefault="00F87914" w:rsidP="009F72B1">
            <w:pPr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 w:hanging="94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School!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First day! (1 ч), </w:t>
            </w:r>
            <w:proofErr w:type="spellStart"/>
            <w:r w:rsidRPr="00740FA4">
              <w:rPr>
                <w:lang w:val="en-US"/>
              </w:rPr>
              <w:t>Favourite</w:t>
            </w:r>
            <w:proofErr w:type="spellEnd"/>
            <w:r w:rsidRPr="00740FA4">
              <w:rPr>
                <w:lang w:val="en-US"/>
              </w:rPr>
              <w:t xml:space="preserve"> subjects (1 ч), English in use 1 (1 ч), Extensive reading 1 (1 ч) (Module 1); It’s fun (1 ч) (Module 7); Summer fun (1 ч) (Module 10);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); Video lessons (2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повторяют числа от 1 до 20;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аудиотексты, относящиеся к разным коммуникативным типам речи (диалоги разного типа);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названия школьных предметов;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587"/>
              <w:jc w:val="both"/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приветствия/прощания;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читают и полностью понимают содержание аутентичного текста (диалоги-образцы, объявления, </w:t>
            </w:r>
            <w:r w:rsidRPr="00740FA4">
              <w:lastRenderedPageBreak/>
              <w:t>открытка-письмо) по теме;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расписание;</w:t>
            </w:r>
          </w:p>
          <w:p w:rsidR="00F87914" w:rsidRPr="00740FA4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587"/>
              <w:jc w:val="both"/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описывают фотографию по образцу;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rFonts w:ascii="PhoneticNewton" w:hAnsi="PhoneticNewton"/>
              </w:rPr>
              <w:t>@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eI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T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aU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</w:rPr>
              <w:t>Á</w:t>
            </w:r>
            <w:r w:rsidRPr="00740FA4">
              <w:t>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неопределённый артикль </w:t>
            </w:r>
            <w:r w:rsidRPr="00740FA4">
              <w:rPr>
                <w:i/>
                <w:lang w:val="en-US"/>
              </w:rPr>
              <w:t>a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an</w:t>
            </w:r>
            <w:r w:rsidRPr="00740FA4">
              <w:t xml:space="preserve">, личные местоимения, глагол </w:t>
            </w:r>
            <w:r w:rsidRPr="00740FA4">
              <w:rPr>
                <w:i/>
                <w:lang w:val="en-US"/>
              </w:rPr>
              <w:t>to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be</w:t>
            </w:r>
            <w:r w:rsidRPr="00740FA4">
              <w:t xml:space="preserve"> в форме настоящего времени в утвердительной и отрицательной форме, </w:t>
            </w:r>
            <w:r w:rsidRPr="00740FA4">
              <w:rPr>
                <w:i/>
                <w:lang w:val="en-US"/>
              </w:rPr>
              <w:t>Future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Мир профессии. Проблемы выбора профессии. Роль иностранного языка в планах на будущее (6 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We learn English (1 ч) (Starter unit); Extensive reading 2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2); At work (1 ч) (Module 6);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944382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587"/>
              <w:jc w:val="both"/>
              <w:rPr>
                <w:lang w:val="en-US"/>
              </w:rPr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диалога, названия профессий;</w:t>
            </w:r>
          </w:p>
          <w:p w:rsidR="00F87914" w:rsidRPr="00740FA4" w:rsidRDefault="00F87914" w:rsidP="00ED7082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текста (диалоги-образцы, карту мира) по теме;</w:t>
            </w:r>
          </w:p>
          <w:p w:rsidR="00F87914" w:rsidRPr="00740FA4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360"/>
              <w:jc w:val="both"/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 /</w:t>
            </w:r>
            <w:r w:rsidRPr="00740FA4">
              <w:rPr>
                <w:rFonts w:ascii="PhoneticNewton" w:hAnsi="PhoneticNewton"/>
              </w:rPr>
              <w:t>Î</w:t>
            </w:r>
            <w:r w:rsidRPr="00740FA4">
              <w:t>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Continuous</w:t>
            </w:r>
            <w:r w:rsidRPr="00740FA4">
              <w:t xml:space="preserve">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речи;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t xml:space="preserve">Вселенная и человек. Природа: флора и фауна. Проблемы экологии. Защита окружающей среды. </w:t>
            </w:r>
            <w:r w:rsidRPr="00740FA4">
              <w:rPr>
                <w:b/>
              </w:rPr>
              <w:lastRenderedPageBreak/>
              <w:t>Климат, погода. У</w:t>
            </w:r>
            <w:proofErr w:type="gramStart"/>
            <w:r w:rsidRPr="00740FA4">
              <w:rPr>
                <w:b/>
              </w:rPr>
              <w:t>c</w:t>
            </w:r>
            <w:proofErr w:type="gramEnd"/>
            <w:r w:rsidRPr="00740FA4">
              <w:rPr>
                <w:b/>
              </w:rPr>
              <w:t>ловия проживания в городской/сельской местности. Транспорт (20 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At home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Move in (1 ч), My bedroom (1 ч), English in use 3 (1 ч), Extensive reading 3 (1 ч) </w:t>
            </w:r>
            <w:r w:rsidRPr="00740FA4">
              <w:rPr>
                <w:lang w:val="en-US"/>
              </w:rPr>
              <w:lastRenderedPageBreak/>
              <w:t xml:space="preserve">(Module 3); Amazing creatures (1 ч), At the zoo (1 ч), My pet (1 ч), English in use 5 (1 ч), Extensive reading 5 (1 ч), Furry friends (1 ч) (Module 5); Extensive reading 6 (1 ч) (Module 6); Year after year (1 ч), Extensive reading 7 (1 ч), The Alaskan Climate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7); Going shopping (1 ч), It was great (1 ч) (Module 9);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); 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воспринимают на слух и правильно </w:t>
            </w:r>
            <w:r w:rsidRPr="00740FA4">
              <w:lastRenderedPageBreak/>
              <w:t>воспроизводят реплики из диалога;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диалог-расспрос о местности, месторасположении различных организаций, о животных;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представляют монологическое высказывание о своём питомце;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картинки, диких животных;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в гостях, в зоопарке, в ветеринарной клинике;</w:t>
            </w:r>
          </w:p>
          <w:p w:rsidR="00F87914" w:rsidRPr="00740FA4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587"/>
              <w:jc w:val="both"/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небольшой рассказ о своей квартире, комнате, о диких животных, о домашнем животном;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переписываются в чате;</w:t>
            </w:r>
          </w:p>
          <w:p w:rsidR="00F87914" w:rsidRPr="00740FA4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360"/>
              <w:jc w:val="both"/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rFonts w:ascii="PhoneticNewton" w:hAnsi="PhoneticNewton"/>
                <w:lang w:val="en-US"/>
              </w:rPr>
              <w:t>T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D</w:t>
            </w:r>
            <w:r w:rsidRPr="00740FA4">
              <w:t>/, /</w:t>
            </w:r>
            <w:r w:rsidRPr="00740FA4">
              <w:rPr>
                <w:rFonts w:ascii="PhoneticNewton" w:hAnsi="PhoneticNewton"/>
              </w:rPr>
              <w:t>Î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u</w:t>
            </w:r>
            <w:r w:rsidRPr="00740FA4">
              <w:t>:/, /</w:t>
            </w:r>
            <w:r w:rsidRPr="00740FA4">
              <w:rPr>
                <w:rFonts w:ascii="PhoneticNewton" w:hAnsi="PhoneticNewton"/>
                <w:lang w:val="en-US"/>
              </w:rPr>
              <w:t>U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s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z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Iz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e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O</w:t>
            </w:r>
            <w:proofErr w:type="gramStart"/>
            <w:r w:rsidRPr="00740FA4">
              <w:t>:/</w:t>
            </w:r>
            <w:proofErr w:type="gramEnd"/>
            <w:r w:rsidRPr="00740FA4">
              <w:t>;</w:t>
            </w:r>
          </w:p>
          <w:p w:rsidR="00F87914" w:rsidRPr="00740FA4" w:rsidRDefault="00F87914" w:rsidP="00ED7082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(25ч).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Schools in England (1 ч) (Module 1); UK souvenirs (1 ч) (Module 2); A Typical English House (1 ч) (Module 3); American TV Families (1 ч) (Module 4); (Module 6); Thanksgiving (1 ч),  (Module 8); Busy spots in London (1 ч) (Module 9); All aboard (1 ч) (Module 10); School life (1 ч) (Sp on R, Module 1); Our country (1 ч) (Sp on R, Module 2); Homes (1 ч) (Sp on R, Module 3); Hobbies (1 ч) (Sp on R, Module </w:t>
            </w:r>
            <w:r w:rsidRPr="00740FA4">
              <w:rPr>
                <w:lang w:val="en-US"/>
              </w:rPr>
              <w:lastRenderedPageBreak/>
              <w:t xml:space="preserve">4); Animals (1 ч) (Sp on R, Module 5); Fame (1 ч) (Sp on R, Module 6); Seasons (1 ч) (Sp on R, Module 7); Festivals (1 ч) (Sp on R, Module 8); Museums (1 ч) (Sp on R, Module 9); Holidays (1 ч) (Sp on R, Module 10); Home-reading lessons (8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описывают тематические картинки;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представляют монологическое высказывание о реалиях своей страны и стран изучаемого языка;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читают несложные аутентичные тексты разных жанров и стилей </w:t>
            </w:r>
            <w:r w:rsidRPr="00740FA4">
              <w:rPr>
                <w:lang w:val="en-US"/>
              </w:rPr>
              <w:t>c</w:t>
            </w:r>
            <w:r w:rsidRPr="00740FA4">
              <w:t xml:space="preserve"> разной глубиной понимания, оценивают полученную информацию, выражают своё мнение;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узнают об особенностях образа жизни, быта и культуры стран изучаемого языка;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формируют представление о сходстве </w:t>
            </w:r>
            <w:r w:rsidRPr="00740FA4">
              <w:lastRenderedPageBreak/>
              <w:t>и различиях в традициях своей страны и стран изучаемого языка;</w:t>
            </w:r>
          </w:p>
          <w:p w:rsidR="00F87914" w:rsidRPr="00740FA4" w:rsidRDefault="00F87914" w:rsidP="00ED7082">
            <w:pPr>
              <w:pStyle w:val="10"/>
              <w:tabs>
                <w:tab w:val="left" w:pos="34"/>
                <w:tab w:val="left" w:pos="232"/>
              </w:tabs>
              <w:ind w:left="587"/>
              <w:jc w:val="both"/>
            </w:pP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электронные письма по предложенной тематике;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выполняют индивидуальные, парные и групповые проекты </w:t>
            </w:r>
          </w:p>
        </w:tc>
      </w:tr>
    </w:tbl>
    <w:p w:rsidR="009F0C4C" w:rsidRPr="00740FA4" w:rsidRDefault="009F0C4C" w:rsidP="00994FB4">
      <w:pPr>
        <w:jc w:val="both"/>
      </w:pPr>
    </w:p>
    <w:p w:rsidR="00ED7082" w:rsidRDefault="007A04FC" w:rsidP="0040151A">
      <w:pPr>
        <w:ind w:left="690"/>
        <w:jc w:val="both"/>
        <w:rPr>
          <w:b/>
        </w:rPr>
      </w:pPr>
      <w:r w:rsidRPr="00874AEF">
        <w:rPr>
          <w:b/>
        </w:rPr>
        <w:t>Промежуточный контроль в 5 классе осуществляется в форме диктанта.</w:t>
      </w:r>
    </w:p>
    <w:p w:rsidR="0040151A" w:rsidRDefault="0040151A" w:rsidP="0040151A">
      <w:pPr>
        <w:ind w:left="690"/>
        <w:jc w:val="both"/>
        <w:rPr>
          <w:b/>
          <w:bCs/>
        </w:rPr>
      </w:pPr>
    </w:p>
    <w:p w:rsidR="003668FA" w:rsidRPr="00FD3950" w:rsidRDefault="009F72B1" w:rsidP="003668FA">
      <w:pPr>
        <w:spacing w:before="100" w:beforeAutospacing="1" w:after="100" w:afterAutospacing="1"/>
        <w:rPr>
          <w:b/>
          <w:bCs/>
        </w:rPr>
      </w:pPr>
      <w:r w:rsidRPr="00FD3950">
        <w:rPr>
          <w:b/>
          <w:bCs/>
        </w:rPr>
        <w:t xml:space="preserve">  </w:t>
      </w:r>
      <w:r w:rsidR="003668FA" w:rsidRPr="00FD3950">
        <w:rPr>
          <w:b/>
          <w:bCs/>
        </w:rPr>
        <w:t>Календарно-тематическое планирование курса «Английский язык. 5класс»</w:t>
      </w:r>
    </w:p>
    <w:p w:rsidR="003668FA" w:rsidRPr="00FD3950" w:rsidRDefault="009F72B1" w:rsidP="003668FA">
      <w:pPr>
        <w:spacing w:before="100" w:beforeAutospacing="1" w:after="100" w:afterAutospacing="1"/>
      </w:pPr>
      <w:r w:rsidRPr="00FD3950">
        <w:rPr>
          <w:b/>
          <w:bCs/>
        </w:rPr>
        <w:t xml:space="preserve">     </w:t>
      </w:r>
      <w:r w:rsidR="003668FA" w:rsidRPr="00FD3950">
        <w:rPr>
          <w:b/>
          <w:bCs/>
        </w:rPr>
        <w:t xml:space="preserve"> на основе УМК «Английский в фокусе. 5 класс» Быкова Н.И., Дули Д. и </w:t>
      </w:r>
      <w:proofErr w:type="gramStart"/>
      <w:r w:rsidR="003668FA" w:rsidRPr="00FD3950">
        <w:rPr>
          <w:b/>
          <w:bCs/>
        </w:rPr>
        <w:t>др</w:t>
      </w:r>
      <w:proofErr w:type="gramEnd"/>
    </w:p>
    <w:tbl>
      <w:tblPr>
        <w:tblW w:w="0" w:type="auto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4"/>
        <w:gridCol w:w="4743"/>
        <w:gridCol w:w="1367"/>
        <w:gridCol w:w="1345"/>
        <w:gridCol w:w="1347"/>
      </w:tblGrid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 xml:space="preserve">№ урока 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Раздел, тема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Количество часов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Дата проведения по плану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Дата проведения по факту</w:t>
            </w:r>
          </w:p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Вводный модуль – (10 ч.)</w:t>
            </w:r>
          </w:p>
        </w:tc>
      </w:tr>
      <w:tr w:rsidR="003668FA" w:rsidRPr="00FD3950" w:rsidTr="005A0B31">
        <w:trPr>
          <w:trHeight w:val="64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Вводный урок, обзорное повторение.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01.09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9F72B1">
            <w:r w:rsidRPr="00FD3950">
              <w:t xml:space="preserve"> 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Английский алфавит. Повторение. Закрепление ЛЕ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03.09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9F72B1">
            <w:r w:rsidRPr="00FD3950">
              <w:t xml:space="preserve"> 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Повторяем алфавит. Правила чтения согласных звуков.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05.09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9F72B1">
            <w:r w:rsidRPr="00FD3950">
              <w:t xml:space="preserve"> 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Чтение звуков и буквосочетаний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CD076B" w:rsidP="009F72B1">
            <w:r>
              <w:t>08.09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Обобщение английского алфавита.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10.09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Числительные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12.09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Названия цветов. Прилагательные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15.09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Общие (базовые) глаголы.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17.09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Названия школьных предметов и принадлежностей. Аудирование.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19.09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1. Контроль усвоения материала вводного модуля.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076B">
              <w:t>22.09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6F6CB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CBA" w:rsidRPr="00FD3950" w:rsidRDefault="006F6CBA" w:rsidP="009F72B1">
            <w:pPr>
              <w:spacing w:before="100" w:beforeAutospacing="1" w:after="199"/>
              <w:jc w:val="center"/>
            </w:pPr>
            <w:r w:rsidRPr="00FD3950">
              <w:rPr>
                <w:b/>
                <w:bCs/>
              </w:rPr>
              <w:t>МОДУЛЬ 1. School days (Школьные годы) (9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Анализ типичных ошибок. Школа</w:t>
            </w:r>
            <w:r w:rsidR="00E27A09">
              <w:t xml:space="preserve"> Артикли а,</w:t>
            </w:r>
            <w:r w:rsidR="00E27A09" w:rsidRPr="00E27A09">
              <w:t xml:space="preserve"> </w:t>
            </w:r>
            <w:r w:rsidR="00E27A09">
              <w:lastRenderedPageBreak/>
              <w:t>а</w:t>
            </w:r>
            <w:proofErr w:type="gramStart"/>
            <w:r w:rsidR="00E27A09">
              <w:rPr>
                <w:lang w:val="en-US"/>
              </w:rPr>
              <w:t>n</w:t>
            </w:r>
            <w:proofErr w:type="gramEnd"/>
            <w:r w:rsidR="00E27A09" w:rsidRPr="00E27A09">
              <w:t xml:space="preserve"> 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lastRenderedPageBreak/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CD076B" w:rsidP="009F72B1">
            <w:r>
              <w:t>24.09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12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E27A09" w:rsidP="009F72B1">
            <w:pPr>
              <w:spacing w:before="100" w:beforeAutospacing="1" w:after="199"/>
            </w:pPr>
            <w:r>
              <w:t xml:space="preserve">Числительные. </w:t>
            </w:r>
            <w:r w:rsidRPr="00E27A09">
              <w:t xml:space="preserve"> </w:t>
            </w:r>
            <w:r>
              <w:t>Первый день в школе.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CD076B" w:rsidP="009F72B1">
            <w:r>
              <w:t>26.09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E27A09" w:rsidP="00E27A09">
            <w:pPr>
              <w:spacing w:before="100" w:beforeAutospacing="1" w:after="199"/>
            </w:pPr>
            <w:r>
              <w:t xml:space="preserve">. Личные местоимения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CD076B" w:rsidP="009F72B1">
            <w:r>
              <w:t>29.09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E27A09" w:rsidP="009F72B1">
            <w:pPr>
              <w:spacing w:before="100" w:beforeAutospacing="1" w:after="199"/>
            </w:pPr>
            <w:r>
              <w:t>Школьные  предметы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01.10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EF1E87" w:rsidP="009F72B1">
            <w:pPr>
              <w:spacing w:before="100" w:beforeAutospacing="1" w:after="199"/>
            </w:pPr>
            <w:r>
              <w:t xml:space="preserve">Урок </w:t>
            </w:r>
            <w:proofErr w:type="spellStart"/>
            <w:r>
              <w:t>культуроведе</w:t>
            </w:r>
            <w:r w:rsidR="00E27A09" w:rsidRPr="00FD3950">
              <w:t>ния</w:t>
            </w:r>
            <w:proofErr w:type="spellEnd"/>
            <w:r w:rsidR="00E27A09" w:rsidRPr="00FD3950">
              <w:t>. Школы в Англии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03.10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Приветствия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06.10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 xml:space="preserve">Урок дополнительного чтения. </w:t>
            </w:r>
            <w:r w:rsidR="00E27A09">
              <w:t>Школьная жизнь в России.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08.10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  <w:proofErr w:type="gramStart"/>
            <w:r w:rsidRPr="00FD3950">
              <w:t>..</w:t>
            </w:r>
            <w:proofErr w:type="gram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10.10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13.10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2. That’s me (Это я) (9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Анализ типичных ошибок. </w:t>
            </w:r>
            <w:r w:rsidR="00E27A09">
              <w:t>Страны и национальности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3D6BFC">
              <w:t>15.10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Мои вещи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 </w:t>
            </w:r>
            <w:r w:rsidR="003D6BFC">
              <w:t>17.10</w:t>
            </w:r>
            <w:r w:rsidRPr="00FD3950">
              <w:t xml:space="preserve">           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коллекция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20.10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Сувениры из 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22.10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E27A09" w:rsidP="009F72B1">
            <w:pPr>
              <w:spacing w:before="100" w:beforeAutospacing="1" w:after="199"/>
            </w:pPr>
            <w:r>
              <w:t xml:space="preserve">Дополнительное чтение. </w:t>
            </w:r>
            <w:r w:rsidR="003668FA" w:rsidRPr="00FD3950">
              <w:t>Наша стран</w:t>
            </w:r>
            <w:r>
              <w:t xml:space="preserve">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24.10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речевого этикета. Покупка сувениров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27.10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Урок дополнительного чтения. Англоговорящие страны.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29.10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31.10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Тест №2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10.11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3. MY HOME, MY CASTLE. </w:t>
            </w:r>
            <w:r w:rsidRPr="00FD3950">
              <w:rPr>
                <w:b/>
                <w:bCs/>
              </w:rPr>
              <w:t>Мой дом – моя крепость (9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</w:t>
            </w:r>
            <w:r w:rsidR="00E27A09">
              <w:t xml:space="preserve"> Дом и комнаты в нем.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12.11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E27A09" w:rsidP="009F72B1">
            <w:pPr>
              <w:spacing w:before="100" w:beforeAutospacing="1" w:after="199"/>
            </w:pPr>
            <w:r>
              <w:t>Порядковые числительные. Мебель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14.11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комната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17.11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Типичный английский дом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19.11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21.11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34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Осмотр 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24.11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дополнительного чтения. Тадж-Махал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26.11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28.11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01.12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4. </w:t>
            </w:r>
            <w:r w:rsidRPr="00FD3950">
              <w:rPr>
                <w:b/>
                <w:bCs/>
                <w:lang w:val="en-US"/>
              </w:rPr>
              <w:t>Family</w:t>
            </w:r>
            <w:r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  <w:lang w:val="en-US"/>
              </w:rPr>
              <w:t>ties</w:t>
            </w:r>
            <w:r w:rsidRPr="00FD3950">
              <w:rPr>
                <w:b/>
                <w:bCs/>
              </w:rPr>
              <w:t xml:space="preserve"> (Семейные узы) (10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Анализ типичных ошибок.  Моя семья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3D6BFC">
              <w:t>03.12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Кто есть кто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3D6BFC">
              <w:t>05.12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Знаменитые люди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3D6BFC">
              <w:t>08.12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Американские «телесемьи»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10.12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Любимые увлечения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3D6BFC">
              <w:t>12.12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Описание людей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15.12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семья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17.12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19.12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22.12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типичных ошибок</w:t>
            </w:r>
            <w:proofErr w:type="gramStart"/>
            <w:r w:rsidRPr="00FD3950">
              <w:t xml:space="preserve">..   </w:t>
            </w:r>
            <w:proofErr w:type="gram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24.12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5. World animals (Животные со всего света) (8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Удивительные создания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D6BFC" w:rsidP="009F72B1">
            <w:r>
              <w:t>26.12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В зоопарке.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12</w:t>
            </w:r>
            <w:r w:rsidR="00985BB4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Мой питомец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14.01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культуроведения. Пушистые друзья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16.01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Посещение ветеринарной лечебницы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19</w:t>
            </w:r>
            <w:r w:rsidR="00985BB4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дополнительного чтения. Из жизни насекомого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21.01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23.01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26</w:t>
            </w:r>
            <w:r w:rsidR="00985BB4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6. Round</w:t>
            </w:r>
            <w:r w:rsidR="00117358"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</w:rPr>
              <w:t>the</w:t>
            </w:r>
            <w:r w:rsidR="00117358"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</w:rPr>
              <w:t>clock (С утра до вечера) (9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Подъем!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28.01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 работе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30.01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58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Выходные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02</w:t>
            </w:r>
            <w:r w:rsidR="00985BB4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Главные достопримечательности Англии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04.02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Знаменитые дети. Слава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06.02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Приглашение к действию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09</w:t>
            </w:r>
            <w:r w:rsidR="00985BB4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</w:t>
            </w:r>
            <w:r w:rsidR="00117358" w:rsidRPr="00FD3950">
              <w:t>о</w:t>
            </w:r>
            <w:r w:rsidRPr="00FD3950">
              <w:t xml:space="preserve"> чтения. Наука. Солнечные часы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11.02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13.02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6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16</w:t>
            </w:r>
            <w:r w:rsidR="00985BB4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1B0E45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smartTag w:uri="urn:schemas-microsoft-com:office:smarttags" w:element="country-region">
              <w:smartTagPr>
                <w:attr w:name="ProductID" w:val="7. In"/>
              </w:smartTagPr>
              <w:r w:rsidRPr="00FD3950">
                <w:rPr>
                  <w:b/>
                  <w:bCs/>
                  <w:lang w:val="en-US"/>
                </w:rPr>
                <w:t>7. In</w:t>
              </w:r>
            </w:smartTag>
            <w:r w:rsidRPr="00FD3950">
              <w:rPr>
                <w:b/>
                <w:bCs/>
                <w:lang w:val="en-US"/>
              </w:rPr>
              <w:t xml:space="preserve"> all weathers (</w:t>
            </w:r>
            <w:r w:rsidRPr="00FD3950">
              <w:rPr>
                <w:b/>
                <w:bCs/>
              </w:rPr>
              <w:t>В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любую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погоду</w:t>
            </w:r>
            <w:r w:rsidRPr="00FD3950">
              <w:rPr>
                <w:b/>
                <w:bCs/>
                <w:lang w:val="en-US"/>
              </w:rPr>
              <w:t xml:space="preserve">) (9 </w:t>
            </w:r>
            <w:r w:rsidRPr="00FD3950">
              <w:rPr>
                <w:b/>
                <w:bCs/>
              </w:rPr>
              <w:t>ч</w:t>
            </w:r>
            <w:r w:rsidRPr="00FD3950">
              <w:rPr>
                <w:b/>
                <w:bCs/>
                <w:lang w:val="en-US"/>
              </w:rPr>
              <w:t>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Год за годом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18.02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Одевайся правильно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20.02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Здорово!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23</w:t>
            </w:r>
            <w:r w:rsidR="00985BB4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Климат Аляски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25.02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Россия: времена года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985BB4" w:rsidP="009F72B1">
            <w:r>
              <w:t>27.02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Покупка одежды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02</w:t>
            </w:r>
            <w:r w:rsidR="00985BB4">
              <w:t>.0</w:t>
            </w:r>
            <w:r>
              <w:t>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Ну и погода!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23457" w:rsidP="009F72B1">
            <w:r>
              <w:t>04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06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09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1B0E45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8. Special days (</w:t>
            </w:r>
            <w:r w:rsidRPr="00FD3950">
              <w:rPr>
                <w:b/>
                <w:bCs/>
              </w:rPr>
              <w:t>Особые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дни</w:t>
            </w:r>
            <w:r w:rsidRPr="00FD3950">
              <w:rPr>
                <w:b/>
                <w:bCs/>
                <w:lang w:val="en-US"/>
              </w:rPr>
              <w:t xml:space="preserve">) (9 </w:t>
            </w:r>
            <w:r w:rsidRPr="00FD3950">
              <w:rPr>
                <w:b/>
                <w:bCs/>
              </w:rPr>
              <w:t>ч</w:t>
            </w:r>
            <w:r w:rsidRPr="00FD3950">
              <w:rPr>
                <w:b/>
                <w:bCs/>
                <w:lang w:val="en-US"/>
              </w:rPr>
              <w:t>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Праздники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11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Готовим сами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13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 меня день рождения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16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rPr>
          <w:trHeight w:val="859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Урок культуроведения. День благодарения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18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Праздники и гуляния в России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20</w:t>
            </w:r>
            <w:r w:rsidR="00985BB4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Заказ блюд в ресторане.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01.04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дополнительного чтения.  Когда я готовлю на кухне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03.04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81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06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08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9. Modern living </w:t>
            </w:r>
            <w:r w:rsidRPr="00FD3950">
              <w:rPr>
                <w:b/>
                <w:bCs/>
                <w:i/>
                <w:iCs/>
              </w:rPr>
              <w:t>(</w:t>
            </w:r>
            <w:r w:rsidRPr="00FD3950">
              <w:rPr>
                <w:b/>
                <w:bCs/>
              </w:rPr>
              <w:t>Жить в ногу со временем) (9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типичных ошибок.  За покупками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10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Давай пойдем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13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Не пропустите!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15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Оживленные места в Лондоне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17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Музеи: музей игрушки в Сергиевом Посаде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20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Как пройти…?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22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дополнительного чтения. Математика.  Денежная система 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24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27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29</w:t>
            </w:r>
            <w:r w:rsidR="006E2EF8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9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10. Holidays (Каникулы) (14 ч.)</w:t>
            </w:r>
          </w:p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типичных ошибок. Путешествия и отдых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01.05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Летние удовольствия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04.05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Просто записка …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8D46DA">
            <w:pPr>
              <w:tabs>
                <w:tab w:val="left" w:pos="673"/>
              </w:tabs>
            </w:pPr>
            <w:r>
              <w:t>06.05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Поехали! Экскурсия по Шотландии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08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96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Увидимся в летнем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11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97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Как взять напрокат велосипед, автомобиль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13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98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дополнительного чтения.  Здоровьесбережение. Осторожно: опасность!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15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99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10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18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100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20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101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Подготовка к итоговому диктанту.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22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102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Итоговый диктант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25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103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 допущенных в диктанте ошибок.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C32E8" w:rsidP="009F72B1">
            <w:r>
              <w:t>27</w:t>
            </w:r>
            <w:r w:rsidR="006E2EF8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104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</w:t>
            </w:r>
            <w:r w:rsidRPr="00FD3950">
              <w:rPr>
                <w:color w:val="000000"/>
              </w:rPr>
              <w:t xml:space="preserve">Практика чтения и говорения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6E2EF8" w:rsidP="009F72B1">
            <w:r>
              <w:t>28.05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5A0B31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  <w:rPr>
                <w:color w:val="000000"/>
              </w:rPr>
            </w:pPr>
            <w:r w:rsidRPr="00FD3950">
              <w:rPr>
                <w:color w:val="000000"/>
              </w:rPr>
              <w:t>105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spacing w:before="100" w:beforeAutospacing="1" w:after="199"/>
              <w:rPr>
                <w:color w:val="000000"/>
              </w:rPr>
            </w:pPr>
            <w:r w:rsidRPr="00FD3950">
              <w:rPr>
                <w:color w:val="000000"/>
              </w:rPr>
              <w:t xml:space="preserve"> Итоговое обобщение.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D3950">
              <w:rPr>
                <w:color w:val="000000"/>
              </w:rP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6E2EF8" w:rsidP="009F72B1">
            <w:pPr>
              <w:rPr>
                <w:color w:val="000000"/>
              </w:rPr>
            </w:pPr>
            <w:r>
              <w:rPr>
                <w:color w:val="000000"/>
              </w:rPr>
              <w:t>30.05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rPr>
                <w:color w:val="000000"/>
              </w:rPr>
            </w:pPr>
          </w:p>
        </w:tc>
      </w:tr>
    </w:tbl>
    <w:p w:rsidR="00E16B34" w:rsidRDefault="00E16B34" w:rsidP="00A639CA">
      <w:pPr>
        <w:pStyle w:val="a5"/>
        <w:rPr>
          <w:rStyle w:val="a6"/>
          <w:rFonts w:eastAsia="Calibri"/>
          <w:sz w:val="28"/>
          <w:szCs w:val="28"/>
        </w:rPr>
      </w:pPr>
    </w:p>
    <w:p w:rsidR="00E16B34" w:rsidRDefault="00E16B34" w:rsidP="00E16B34">
      <w:pPr>
        <w:pStyle w:val="a5"/>
        <w:jc w:val="center"/>
      </w:pPr>
      <w:r>
        <w:rPr>
          <w:rStyle w:val="a6"/>
          <w:rFonts w:eastAsia="Calibri"/>
          <w:sz w:val="28"/>
          <w:szCs w:val="28"/>
        </w:rPr>
        <w:t>Лист изменений в тематическом планировании</w:t>
      </w:r>
    </w:p>
    <w:tbl>
      <w:tblPr>
        <w:tblW w:w="10773" w:type="dxa"/>
        <w:tblInd w:w="-1118" w:type="dxa"/>
        <w:tblCellMar>
          <w:left w:w="0" w:type="dxa"/>
          <w:right w:w="0" w:type="dxa"/>
        </w:tblCellMar>
        <w:tblLook w:val="0000"/>
      </w:tblPr>
      <w:tblGrid>
        <w:gridCol w:w="2112"/>
        <w:gridCol w:w="1846"/>
        <w:gridCol w:w="2217"/>
        <w:gridCol w:w="2080"/>
        <w:gridCol w:w="2518"/>
      </w:tblGrid>
      <w:tr w:rsidR="00E16B34" w:rsidTr="006F6CBA">
        <w:tc>
          <w:tcPr>
            <w:tcW w:w="2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№ записи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Дата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Изменения, внесенные в КТП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Причина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Согласование с зам. директора по УР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  <w:tr w:rsidR="00562E67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562E67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40151A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40151A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40151A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51A" w:rsidRDefault="0040151A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562E67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562E67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562E67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562E67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E67" w:rsidRDefault="00562E67" w:rsidP="00E16B34">
            <w:pPr>
              <w:pStyle w:val="a5"/>
              <w:jc w:val="center"/>
              <w:rPr>
                <w:rStyle w:val="a6"/>
                <w:rFonts w:eastAsia="Calibri"/>
              </w:rPr>
            </w:pP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</w:tbl>
    <w:p w:rsidR="00E16B34" w:rsidRDefault="00E16B34" w:rsidP="00E16B34">
      <w:pPr>
        <w:pStyle w:val="a5"/>
        <w:jc w:val="both"/>
      </w:pPr>
    </w:p>
    <w:p w:rsidR="00E16B34" w:rsidRDefault="00E16B34" w:rsidP="00E16B34">
      <w:r>
        <w:br/>
      </w:r>
      <w:r>
        <w:br/>
        <w:t xml:space="preserve"> </w:t>
      </w:r>
    </w:p>
    <w:p w:rsidR="00E16B34" w:rsidRPr="00FD3950" w:rsidRDefault="00E16B34" w:rsidP="00994FB4">
      <w:pPr>
        <w:jc w:val="both"/>
      </w:pPr>
    </w:p>
    <w:sectPr w:rsidR="00E16B34" w:rsidRPr="00FD3950" w:rsidSect="00323457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honeticNewton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0B04"/>
    <w:multiLevelType w:val="hybridMultilevel"/>
    <w:tmpl w:val="9FB8F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4CA1"/>
    <w:multiLevelType w:val="hybridMultilevel"/>
    <w:tmpl w:val="E9C81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E2FCE"/>
    <w:multiLevelType w:val="hybridMultilevel"/>
    <w:tmpl w:val="597094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6450F"/>
    <w:multiLevelType w:val="hybridMultilevel"/>
    <w:tmpl w:val="A5066F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F6B7A"/>
    <w:multiLevelType w:val="hybridMultilevel"/>
    <w:tmpl w:val="C9CC4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A27D67"/>
    <w:multiLevelType w:val="hybridMultilevel"/>
    <w:tmpl w:val="3FF626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D66EA"/>
    <w:multiLevelType w:val="hybridMultilevel"/>
    <w:tmpl w:val="DB18A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4C71775"/>
    <w:multiLevelType w:val="hybridMultilevel"/>
    <w:tmpl w:val="1DF0EC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342B4"/>
    <w:multiLevelType w:val="hybridMultilevel"/>
    <w:tmpl w:val="5D305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11"/>
  </w:num>
  <w:num w:numId="5">
    <w:abstractNumId w:val="3"/>
  </w:num>
  <w:num w:numId="6">
    <w:abstractNumId w:val="14"/>
  </w:num>
  <w:num w:numId="7">
    <w:abstractNumId w:val="1"/>
  </w:num>
  <w:num w:numId="8">
    <w:abstractNumId w:val="8"/>
  </w:num>
  <w:num w:numId="9">
    <w:abstractNumId w:val="22"/>
  </w:num>
  <w:num w:numId="10">
    <w:abstractNumId w:val="0"/>
  </w:num>
  <w:num w:numId="11">
    <w:abstractNumId w:val="10"/>
  </w:num>
  <w:num w:numId="12">
    <w:abstractNumId w:val="15"/>
  </w:num>
  <w:num w:numId="13">
    <w:abstractNumId w:val="20"/>
  </w:num>
  <w:num w:numId="14">
    <w:abstractNumId w:val="29"/>
  </w:num>
  <w:num w:numId="15">
    <w:abstractNumId w:val="28"/>
  </w:num>
  <w:num w:numId="16">
    <w:abstractNumId w:val="27"/>
  </w:num>
  <w:num w:numId="17">
    <w:abstractNumId w:val="12"/>
  </w:num>
  <w:num w:numId="18">
    <w:abstractNumId w:val="21"/>
  </w:num>
  <w:num w:numId="19">
    <w:abstractNumId w:val="26"/>
  </w:num>
  <w:num w:numId="20">
    <w:abstractNumId w:val="17"/>
  </w:num>
  <w:num w:numId="21">
    <w:abstractNumId w:val="9"/>
  </w:num>
  <w:num w:numId="22">
    <w:abstractNumId w:val="2"/>
  </w:num>
  <w:num w:numId="23">
    <w:abstractNumId w:val="13"/>
  </w:num>
  <w:num w:numId="24">
    <w:abstractNumId w:val="19"/>
  </w:num>
  <w:num w:numId="25">
    <w:abstractNumId w:val="25"/>
  </w:num>
  <w:num w:numId="26">
    <w:abstractNumId w:val="6"/>
  </w:num>
  <w:num w:numId="27">
    <w:abstractNumId w:val="7"/>
  </w:num>
  <w:num w:numId="28">
    <w:abstractNumId w:val="4"/>
  </w:num>
  <w:num w:numId="29">
    <w:abstractNumId w:val="5"/>
  </w:num>
  <w:num w:numId="30">
    <w:abstractNumId w:val="1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94FB4"/>
    <w:rsid w:val="00020FC8"/>
    <w:rsid w:val="000D3870"/>
    <w:rsid w:val="000E6E6E"/>
    <w:rsid w:val="000F7EE3"/>
    <w:rsid w:val="00117358"/>
    <w:rsid w:val="001B0E45"/>
    <w:rsid w:val="001E22AF"/>
    <w:rsid w:val="00227B62"/>
    <w:rsid w:val="003076B6"/>
    <w:rsid w:val="00323457"/>
    <w:rsid w:val="003361BF"/>
    <w:rsid w:val="00356DB2"/>
    <w:rsid w:val="003668FA"/>
    <w:rsid w:val="003C629C"/>
    <w:rsid w:val="003D6BFC"/>
    <w:rsid w:val="003E1630"/>
    <w:rsid w:val="0040151A"/>
    <w:rsid w:val="00412C93"/>
    <w:rsid w:val="004710CA"/>
    <w:rsid w:val="00491190"/>
    <w:rsid w:val="004B2734"/>
    <w:rsid w:val="00503217"/>
    <w:rsid w:val="0051771B"/>
    <w:rsid w:val="0055369A"/>
    <w:rsid w:val="00562606"/>
    <w:rsid w:val="00562E67"/>
    <w:rsid w:val="00570883"/>
    <w:rsid w:val="00582AA0"/>
    <w:rsid w:val="005A0B31"/>
    <w:rsid w:val="005A39DD"/>
    <w:rsid w:val="0065573C"/>
    <w:rsid w:val="006C4D0B"/>
    <w:rsid w:val="006E2EF8"/>
    <w:rsid w:val="006F6CBA"/>
    <w:rsid w:val="00740FA4"/>
    <w:rsid w:val="007725A4"/>
    <w:rsid w:val="007A04FC"/>
    <w:rsid w:val="007B5DAF"/>
    <w:rsid w:val="007C6B1B"/>
    <w:rsid w:val="007D7FE9"/>
    <w:rsid w:val="007F2D21"/>
    <w:rsid w:val="00866B3A"/>
    <w:rsid w:val="00874AEF"/>
    <w:rsid w:val="008B43CB"/>
    <w:rsid w:val="008C32E8"/>
    <w:rsid w:val="008D46DA"/>
    <w:rsid w:val="008E32AD"/>
    <w:rsid w:val="0091249D"/>
    <w:rsid w:val="00917BCA"/>
    <w:rsid w:val="00944382"/>
    <w:rsid w:val="00950D70"/>
    <w:rsid w:val="00985BB4"/>
    <w:rsid w:val="00994FB4"/>
    <w:rsid w:val="009C4201"/>
    <w:rsid w:val="009F0C4C"/>
    <w:rsid w:val="009F72B1"/>
    <w:rsid w:val="009F785E"/>
    <w:rsid w:val="00A639CA"/>
    <w:rsid w:val="00AB7AA9"/>
    <w:rsid w:val="00B06645"/>
    <w:rsid w:val="00B44D2D"/>
    <w:rsid w:val="00B84562"/>
    <w:rsid w:val="00B94BD2"/>
    <w:rsid w:val="00BF1CF6"/>
    <w:rsid w:val="00BF3A1A"/>
    <w:rsid w:val="00BF3F09"/>
    <w:rsid w:val="00C816F5"/>
    <w:rsid w:val="00C819F3"/>
    <w:rsid w:val="00C95DEC"/>
    <w:rsid w:val="00C97563"/>
    <w:rsid w:val="00CD076B"/>
    <w:rsid w:val="00CD214B"/>
    <w:rsid w:val="00D1301E"/>
    <w:rsid w:val="00D3586C"/>
    <w:rsid w:val="00D36E55"/>
    <w:rsid w:val="00D5532F"/>
    <w:rsid w:val="00D653CE"/>
    <w:rsid w:val="00D70C96"/>
    <w:rsid w:val="00E06F39"/>
    <w:rsid w:val="00E16B34"/>
    <w:rsid w:val="00E27A09"/>
    <w:rsid w:val="00E47C81"/>
    <w:rsid w:val="00EB1328"/>
    <w:rsid w:val="00EB4CF5"/>
    <w:rsid w:val="00ED7082"/>
    <w:rsid w:val="00EE3CC9"/>
    <w:rsid w:val="00EF1E87"/>
    <w:rsid w:val="00F87914"/>
    <w:rsid w:val="00FA0E92"/>
    <w:rsid w:val="00FD27A3"/>
    <w:rsid w:val="00FD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FB4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F8791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94FB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F87914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F87914"/>
    <w:pPr>
      <w:ind w:left="720"/>
      <w:contextualSpacing/>
    </w:pPr>
    <w:rPr>
      <w:rFonts w:eastAsia="Times New Roman"/>
    </w:rPr>
  </w:style>
  <w:style w:type="paragraph" w:styleId="a3">
    <w:name w:val="Body Text Indent"/>
    <w:basedOn w:val="a"/>
    <w:link w:val="a4"/>
    <w:rsid w:val="00FD3950"/>
    <w:pPr>
      <w:ind w:firstLine="720"/>
    </w:pPr>
    <w:rPr>
      <w:rFonts w:eastAsia="Cambria"/>
      <w:sz w:val="20"/>
      <w:szCs w:val="20"/>
    </w:rPr>
  </w:style>
  <w:style w:type="character" w:customStyle="1" w:styleId="a4">
    <w:name w:val="Основной текст с отступом Знак"/>
    <w:link w:val="a3"/>
    <w:locked/>
    <w:rsid w:val="00FD3950"/>
    <w:rPr>
      <w:rFonts w:eastAsia="Cambria"/>
      <w:lang w:eastAsia="ru-RU" w:bidi="ar-SA"/>
    </w:rPr>
  </w:style>
  <w:style w:type="paragraph" w:styleId="a5">
    <w:name w:val="Normal (Web)"/>
    <w:basedOn w:val="a"/>
    <w:rsid w:val="00E16B34"/>
    <w:pPr>
      <w:spacing w:before="100" w:beforeAutospacing="1" w:after="100" w:afterAutospacing="1"/>
    </w:pPr>
    <w:rPr>
      <w:rFonts w:eastAsia="Times New Roman"/>
    </w:rPr>
  </w:style>
  <w:style w:type="character" w:styleId="a6">
    <w:name w:val="Strong"/>
    <w:qFormat/>
    <w:rsid w:val="00E16B34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E1630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E1630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3E1630"/>
    <w:rPr>
      <w:b/>
    </w:rPr>
  </w:style>
  <w:style w:type="paragraph" w:styleId="a7">
    <w:name w:val="Balloon Text"/>
    <w:basedOn w:val="a"/>
    <w:link w:val="a8"/>
    <w:rsid w:val="005A0B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A0B31"/>
    <w:rPr>
      <w:rFonts w:ascii="Tahoma" w:eastAsia="Calibri" w:hAnsi="Tahoma" w:cs="Tahoma"/>
      <w:sz w:val="16"/>
      <w:szCs w:val="16"/>
    </w:rPr>
  </w:style>
  <w:style w:type="character" w:customStyle="1" w:styleId="FontStyle15">
    <w:name w:val="Font Style15"/>
    <w:rsid w:val="001B0E45"/>
    <w:rPr>
      <w:rFonts w:ascii="Bookman Old Style" w:hAnsi="Bookman Old Style" w:hint="default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68BB5-5C2E-4A3F-8E50-072E7C6F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23</Pages>
  <Words>6811</Words>
  <Characters>38826</Characters>
  <Application>Microsoft Office Word</Application>
  <DocSecurity>0</DocSecurity>
  <Lines>323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Рассмотрено</vt:lpstr>
      <vt:lpstr>Языковая компетенция:</vt:lpstr>
      <vt:lpstr>Социокультурная компетенция:</vt:lpstr>
      <vt:lpstr>Содержание учебного предмета</vt:lpstr>
      <vt:lpstr/>
      <vt:lpstr>Предметное содержание речи</vt:lpstr>
      <vt:lpstr>Коммуникативные умения по видам речевой деятельности</vt:lpstr>
      <vt:lpstr>Говорение</vt:lpstr>
      <vt:lpstr>1. Диалогическая речь:</vt:lpstr>
      <vt:lpstr>2. Монологическая речь</vt:lpstr>
      <vt:lpstr>Аудирование</vt:lpstr>
      <vt:lpstr>Чтение</vt:lpstr>
      <vt:lpstr>Уметь:</vt:lpstr>
      <vt:lpstr>Письменная речь</vt:lpstr>
      <vt:lpstr>Фонетическая сторона речи</vt:lpstr>
      <vt:lpstr>Лексическая сторона речи</vt:lpstr>
      <vt:lpstr>Грамматическая сторона речи</vt:lpstr>
      <vt:lpstr>Социокультурная осведомлённость</vt:lpstr>
      <vt:lpstr>Компенсаторные умения</vt:lpstr>
      <vt:lpstr/>
      <vt:lpstr>Общеучебные умения</vt:lpstr>
      <vt:lpstr>Специальные учебные умения</vt:lpstr>
      <vt:lpstr>        ТМАТИЧЕСКОЕ ПЛАНИРОВАНИЕ</vt:lpstr>
      <vt:lpstr>        5 класс (105 часов)</vt:lpstr>
    </vt:vector>
  </TitlesOfParts>
  <Company/>
  <LinksUpToDate>false</LinksUpToDate>
  <CharactersWithSpaces>45546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dc:description/>
  <cp:lastModifiedBy>Пользователь</cp:lastModifiedBy>
  <cp:revision>26</cp:revision>
  <cp:lastPrinted>2020-09-19T15:01:00Z</cp:lastPrinted>
  <dcterms:created xsi:type="dcterms:W3CDTF">2019-09-28T12:59:00Z</dcterms:created>
  <dcterms:modified xsi:type="dcterms:W3CDTF">2021-04-02T08:30:00Z</dcterms:modified>
</cp:coreProperties>
</file>